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27592E" w:rsidTr="0027592E">
        <w:tc>
          <w:tcPr>
            <w:tcW w:w="7534" w:type="dxa"/>
          </w:tcPr>
          <w:p w:rsidR="0027592E" w:rsidRDefault="0027592E" w:rsidP="0027592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27592E" w:rsidRDefault="0027592E" w:rsidP="0027592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7592E" w:rsidRDefault="0027592E" w:rsidP="0027592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3778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592E" w:rsidRDefault="0027592E" w:rsidP="0027592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3778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77878">
              <w:rPr>
                <w:rFonts w:ascii="Times New Roman" w:hAnsi="Times New Roman" w:cs="Times New Roman"/>
                <w:sz w:val="24"/>
                <w:szCs w:val="24"/>
              </w:rPr>
              <w:t>ого района Архангельской области</w:t>
            </w:r>
          </w:p>
          <w:p w:rsidR="0027592E" w:rsidRDefault="00517941" w:rsidP="0027592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«18</w:t>
            </w:r>
            <w:r w:rsidR="002759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551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37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92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592E" w:rsidRDefault="0027592E" w:rsidP="0027592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72" w:rsidRDefault="00F01F72" w:rsidP="00F01F7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1F72" w:rsidRPr="0050708C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8C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F01F72" w:rsidRPr="0050708C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8C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 (выполнение работ)</w:t>
      </w:r>
    </w:p>
    <w:p w:rsidR="00F01F72" w:rsidRDefault="00F01F72" w:rsidP="00F0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08C">
        <w:rPr>
          <w:rFonts w:ascii="Times New Roman" w:hAnsi="Times New Roman" w:cs="Times New Roman"/>
          <w:b/>
          <w:sz w:val="24"/>
          <w:szCs w:val="24"/>
        </w:rPr>
        <w:t>на 20</w:t>
      </w:r>
      <w:r w:rsidR="0027024A">
        <w:rPr>
          <w:rFonts w:ascii="Times New Roman" w:hAnsi="Times New Roman" w:cs="Times New Roman"/>
          <w:b/>
          <w:sz w:val="24"/>
          <w:szCs w:val="24"/>
        </w:rPr>
        <w:t>2</w:t>
      </w:r>
      <w:r w:rsidR="00377878">
        <w:rPr>
          <w:rFonts w:ascii="Times New Roman" w:hAnsi="Times New Roman" w:cs="Times New Roman"/>
          <w:b/>
          <w:sz w:val="24"/>
          <w:szCs w:val="24"/>
        </w:rPr>
        <w:t>1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8C288A">
        <w:rPr>
          <w:rFonts w:ascii="Times New Roman" w:hAnsi="Times New Roman" w:cs="Times New Roman"/>
          <w:b/>
          <w:sz w:val="24"/>
          <w:szCs w:val="24"/>
        </w:rPr>
        <w:t>2</w:t>
      </w:r>
      <w:r w:rsidR="00377878">
        <w:rPr>
          <w:rFonts w:ascii="Times New Roman" w:hAnsi="Times New Roman" w:cs="Times New Roman"/>
          <w:b/>
          <w:sz w:val="24"/>
          <w:szCs w:val="24"/>
        </w:rPr>
        <w:t>2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77878">
        <w:rPr>
          <w:rFonts w:ascii="Times New Roman" w:hAnsi="Times New Roman" w:cs="Times New Roman"/>
          <w:b/>
          <w:sz w:val="24"/>
          <w:szCs w:val="24"/>
        </w:rPr>
        <w:t>3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01F72" w:rsidRDefault="00F01F72" w:rsidP="00F0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2"/>
        <w:gridCol w:w="2268"/>
        <w:gridCol w:w="1276"/>
      </w:tblGrid>
      <w:tr w:rsidR="00F01F72" w:rsidTr="00F01F72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Коды</w:t>
            </w:r>
          </w:p>
        </w:tc>
      </w:tr>
      <w:tr w:rsidR="00F01F72" w:rsidTr="00F01F72">
        <w:trPr>
          <w:trHeight w:val="660"/>
        </w:trPr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F72" w:rsidRPr="00240972" w:rsidRDefault="00F01F72" w:rsidP="00F01F72">
            <w:pPr>
              <w:pStyle w:val="ConsPlusNonformat"/>
              <w:suppressAutoHyphens/>
              <w:ind w:firstLine="34"/>
            </w:pPr>
            <w:r w:rsidRPr="00BA02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учреждения:</w:t>
            </w:r>
            <w:r w:rsidRPr="00BA0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F01F72" w:rsidRPr="00BA02F0" w:rsidRDefault="00F01F72" w:rsidP="00F01F7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 w:rsidRPr="00BA0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Форма по ОКУД</w:t>
            </w:r>
          </w:p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0506001</w:t>
            </w:r>
          </w:p>
        </w:tc>
      </w:tr>
      <w:tr w:rsidR="00F01F72" w:rsidTr="00F01F72">
        <w:trPr>
          <w:trHeight w:val="337"/>
        </w:trPr>
        <w:tc>
          <w:tcPr>
            <w:tcW w:w="11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72" w:rsidTr="00F01F72">
        <w:trPr>
          <w:trHeight w:val="360"/>
        </w:trPr>
        <w:tc>
          <w:tcPr>
            <w:tcW w:w="11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По реестру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72" w:rsidTr="00F01F72">
        <w:trPr>
          <w:trHeight w:val="294"/>
        </w:trPr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A30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C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  <w:r w:rsidR="00A15A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01F72" w:rsidRPr="00477FFD" w:rsidRDefault="00CA6F97" w:rsidP="00A15A3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01F72" w:rsidRPr="00311910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72" w:rsidTr="00F01F72">
        <w:trPr>
          <w:trHeight w:val="489"/>
        </w:trPr>
        <w:tc>
          <w:tcPr>
            <w:tcW w:w="11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311910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1191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F72" w:rsidRPr="00477FFD" w:rsidRDefault="00FE11F9" w:rsidP="008C288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F01F72" w:rsidTr="00F01F72">
        <w:trPr>
          <w:trHeight w:val="435"/>
        </w:trPr>
        <w:tc>
          <w:tcPr>
            <w:tcW w:w="11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311910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1191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72" w:rsidTr="00F01F72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311910" w:rsidRDefault="00F01F72" w:rsidP="00F01F72">
            <w:pPr>
              <w:pStyle w:val="ConsPlusNonforma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1F72" w:rsidRPr="00477FFD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72" w:rsidRDefault="00F01F72" w:rsidP="00F0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F72" w:rsidRPr="00DA28C3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C3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F01F72" w:rsidRPr="00DA28C3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C3">
        <w:rPr>
          <w:rFonts w:ascii="Times New Roman" w:hAnsi="Times New Roman" w:cs="Times New Roman"/>
          <w:b/>
          <w:sz w:val="24"/>
          <w:szCs w:val="24"/>
        </w:rPr>
        <w:t>Раздел 1</w:t>
      </w:r>
      <w:r w:rsidR="006000AE">
        <w:rPr>
          <w:rFonts w:ascii="Times New Roman" w:hAnsi="Times New Roman" w:cs="Times New Roman"/>
          <w:b/>
          <w:sz w:val="24"/>
          <w:szCs w:val="24"/>
        </w:rPr>
        <w:t>.</w:t>
      </w:r>
    </w:p>
    <w:p w:rsidR="00F01F72" w:rsidRDefault="00F01F72" w:rsidP="00F0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2"/>
        <w:gridCol w:w="2410"/>
        <w:gridCol w:w="1134"/>
      </w:tblGrid>
      <w:tr w:rsidR="00F01F72" w:rsidTr="00F01F72">
        <w:trPr>
          <w:trHeight w:val="1104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240972" w:rsidRDefault="00F01F72" w:rsidP="00F01F72">
            <w:pPr>
              <w:pStyle w:val="ConsPlusNonformat"/>
              <w:suppressAutoHyphens/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A6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муниципальной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  <w:p w:rsidR="00F01F72" w:rsidRPr="00440ADE" w:rsidRDefault="00F01F72" w:rsidP="00F01F72">
            <w:pPr>
              <w:pStyle w:val="ConsPlusNonformat"/>
              <w:suppressAutoHyphens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007A6">
              <w:rPr>
                <w:rFonts w:ascii="Times New Roman" w:hAnsi="Times New Roman" w:cs="Times New Roman"/>
                <w:b/>
                <w:sz w:val="24"/>
                <w:szCs w:val="24"/>
              </w:rPr>
              <w:t>2. Категория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Pr="006B3CD0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лица</w:t>
            </w:r>
          </w:p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F72" w:rsidRDefault="00F01F72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3" w:rsidRPr="00440ADE" w:rsidRDefault="008B6309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9">
              <w:rPr>
                <w:rFonts w:ascii="Times New Roman" w:hAnsi="Times New Roman" w:cs="Times New Roman"/>
                <w:sz w:val="24"/>
                <w:szCs w:val="24"/>
              </w:rPr>
              <w:t>910100О.99.0.ББ71АА00000</w:t>
            </w:r>
          </w:p>
        </w:tc>
      </w:tr>
    </w:tbl>
    <w:p w:rsidR="00F01F72" w:rsidRDefault="00F01F72" w:rsidP="00F01F72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F01F72" w:rsidRPr="0050708C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08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F01F72" w:rsidRDefault="00F01F72" w:rsidP="00F01F72">
      <w:pPr>
        <w:pStyle w:val="ConsNonformat"/>
        <w:ind w:right="0" w:firstLine="567"/>
        <w:rPr>
          <w:rFonts w:ascii="Times New Roman" w:hAnsi="Times New Roman" w:cs="Times New Roman"/>
          <w:sz w:val="24"/>
          <w:szCs w:val="24"/>
        </w:rPr>
        <w:sectPr w:rsidR="00F01F72" w:rsidSect="00F01F72">
          <w:pgSz w:w="16838" w:h="11906" w:orient="landscape"/>
          <w:pgMar w:top="992" w:right="851" w:bottom="567" w:left="1134" w:header="709" w:footer="709" w:gutter="0"/>
          <w:cols w:space="708"/>
          <w:docGrid w:linePitch="360"/>
        </w:sectPr>
      </w:pPr>
      <w:r w:rsidRPr="0050708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услуги:</w:t>
      </w:r>
    </w:p>
    <w:p w:rsidR="00F01F72" w:rsidRPr="0050708C" w:rsidRDefault="00F01F72" w:rsidP="00F01F72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6D05D1" w:rsidTr="003D551A">
        <w:tc>
          <w:tcPr>
            <w:tcW w:w="1905" w:type="dxa"/>
            <w:vMerge w:val="restart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  <w:p w:rsidR="006D05D1" w:rsidRPr="00D536E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6D05D1" w:rsidRPr="00D536E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муниципальной услуги </w:t>
            </w:r>
          </w:p>
          <w:p w:rsidR="006D05D1" w:rsidRDefault="006D05D1" w:rsidP="003D5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715" w:type="dxa"/>
            <w:gridSpan w:val="3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715" w:type="dxa"/>
            <w:gridSpan w:val="3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6D05D1" w:rsidTr="003D551A">
        <w:tc>
          <w:tcPr>
            <w:tcW w:w="1905" w:type="dxa"/>
            <w:vMerge/>
          </w:tcPr>
          <w:p w:rsidR="006D05D1" w:rsidRDefault="006D05D1" w:rsidP="003D5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6D05D1" w:rsidRDefault="006D05D1" w:rsidP="003D5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10" w:type="dxa"/>
            <w:gridSpan w:val="2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6D05D1" w:rsidRPr="00D536E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</w:t>
            </w:r>
            <w:r w:rsidRPr="00D536E2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905" w:type="dxa"/>
            <w:vMerge w:val="restart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6D05D1" w:rsidRPr="00D536E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05" w:type="dxa"/>
            <w:vMerge w:val="restart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6D05D1" w:rsidRPr="00D536E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6D05D1" w:rsidTr="003D551A"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8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83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5D1" w:rsidTr="003D551A">
        <w:tc>
          <w:tcPr>
            <w:tcW w:w="1905" w:type="dxa"/>
            <w:vMerge w:val="restart"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905" w:type="dxa"/>
            <w:vMerge w:val="restart"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905" w:type="dxa"/>
          </w:tcPr>
          <w:p w:rsidR="006D05D1" w:rsidRDefault="006D05D1" w:rsidP="006D0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посещений пользователей библиотеки в стационарных условиях </w:t>
            </w:r>
          </w:p>
          <w:p w:rsidR="006D05D1" w:rsidRPr="00C04A02" w:rsidRDefault="006D05D1" w:rsidP="006D0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сравнению с предыдущим годом)</w:t>
            </w:r>
          </w:p>
        </w:tc>
        <w:tc>
          <w:tcPr>
            <w:tcW w:w="1905" w:type="dxa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5" w:type="dxa"/>
          </w:tcPr>
          <w:p w:rsidR="006D05D1" w:rsidRPr="00CC383B" w:rsidRDefault="006D05D1" w:rsidP="003D5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6D05D1" w:rsidTr="003D551A"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посещений пользователей библиотеки вне стационара </w:t>
            </w:r>
          </w:p>
          <w:p w:rsidR="006D05D1" w:rsidRPr="00C04A0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сравнению с предыдущим годом)</w:t>
            </w:r>
          </w:p>
        </w:tc>
        <w:tc>
          <w:tcPr>
            <w:tcW w:w="1905" w:type="dxa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5" w:type="dxa"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6D05D1" w:rsidTr="003D551A"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посещений пользователей библиотеки удаленно через сеть Интернет </w:t>
            </w:r>
          </w:p>
          <w:p w:rsidR="006D05D1" w:rsidRPr="00C04A02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сравнению с предыдущим годом)</w:t>
            </w:r>
          </w:p>
        </w:tc>
        <w:tc>
          <w:tcPr>
            <w:tcW w:w="1905" w:type="dxa"/>
          </w:tcPr>
          <w:p w:rsidR="006D05D1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5" w:type="dxa"/>
          </w:tcPr>
          <w:p w:rsidR="006D05D1" w:rsidRPr="00CC383B" w:rsidRDefault="006D05D1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05" w:type="dxa"/>
          </w:tcPr>
          <w:p w:rsidR="006D05D1" w:rsidRPr="00CC383B" w:rsidRDefault="00351159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</w:tbl>
    <w:p w:rsidR="00F01F72" w:rsidRPr="00603650" w:rsidRDefault="00F01F72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Pr="00603650" w:rsidRDefault="00F01F72" w:rsidP="00F01F72">
      <w:pPr>
        <w:pStyle w:val="ConsPlusNormal"/>
        <w:ind w:firstLine="567"/>
        <w:jc w:val="both"/>
        <w:rPr>
          <w:b/>
          <w:sz w:val="16"/>
          <w:szCs w:val="16"/>
        </w:rPr>
      </w:pPr>
      <w:r w:rsidRPr="00603650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муниципальной услуги:</w:t>
      </w:r>
    </w:p>
    <w:p w:rsidR="00F01F72" w:rsidRDefault="00F01F72" w:rsidP="00F01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05"/>
        <w:gridCol w:w="2314"/>
        <w:gridCol w:w="1496"/>
        <w:gridCol w:w="1905"/>
        <w:gridCol w:w="1905"/>
        <w:gridCol w:w="1905"/>
        <w:gridCol w:w="1905"/>
        <w:gridCol w:w="1905"/>
      </w:tblGrid>
      <w:tr w:rsidR="00CC383B" w:rsidTr="003D551A">
        <w:tc>
          <w:tcPr>
            <w:tcW w:w="1905" w:type="dxa"/>
            <w:vMerge w:val="restart"/>
          </w:tcPr>
          <w:p w:rsidR="00CC383B" w:rsidRPr="00D536E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314" w:type="dxa"/>
            <w:vMerge w:val="restart"/>
          </w:tcPr>
          <w:p w:rsidR="00CC383B" w:rsidRPr="00D536E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306" w:type="dxa"/>
            <w:gridSpan w:val="3"/>
          </w:tcPr>
          <w:p w:rsid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715" w:type="dxa"/>
            <w:gridSpan w:val="3"/>
          </w:tcPr>
          <w:p w:rsid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CC383B" w:rsidTr="003D551A">
        <w:tc>
          <w:tcPr>
            <w:tcW w:w="1905" w:type="dxa"/>
            <w:vMerge/>
          </w:tcPr>
          <w:p w:rsidR="00CC383B" w:rsidRDefault="00CC383B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CC383B" w:rsidRDefault="00CC383B" w:rsidP="00CC38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10" w:type="dxa"/>
            <w:gridSpan w:val="2"/>
          </w:tcPr>
          <w:p w:rsid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CC383B" w:rsidRPr="00D536E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</w:t>
            </w:r>
            <w:r w:rsidRPr="00D536E2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905" w:type="dxa"/>
            <w:vMerge w:val="restart"/>
          </w:tcPr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CC383B" w:rsidRPr="00D536E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05" w:type="dxa"/>
            <w:vMerge w:val="restart"/>
          </w:tcPr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CC383B" w:rsidRPr="00D536E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CC383B" w:rsidTr="003D551A">
        <w:tc>
          <w:tcPr>
            <w:tcW w:w="1905" w:type="dxa"/>
            <w:vMerge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8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83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05" w:type="dxa"/>
            <w:vMerge/>
          </w:tcPr>
          <w:p w:rsidR="00CC383B" w:rsidRPr="00CC383B" w:rsidRDefault="00CC383B" w:rsidP="00CC38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C383B" w:rsidRPr="00CC383B" w:rsidRDefault="00CC383B" w:rsidP="00CC38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C383B" w:rsidRPr="00CC383B" w:rsidRDefault="00CC383B" w:rsidP="00CC38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83B" w:rsidTr="003D551A">
        <w:tc>
          <w:tcPr>
            <w:tcW w:w="1905" w:type="dxa"/>
            <w:vMerge w:val="restart"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lastRenderedPageBreak/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2314" w:type="dxa"/>
            <w:vMerge w:val="restart"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96" w:type="dxa"/>
          </w:tcPr>
          <w:p w:rsidR="00CC383B" w:rsidRPr="00C04A0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в стационарных условиях</w:t>
            </w:r>
          </w:p>
        </w:tc>
        <w:tc>
          <w:tcPr>
            <w:tcW w:w="1905" w:type="dxa"/>
          </w:tcPr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</w:tcPr>
          <w:p w:rsidR="00CC383B" w:rsidRPr="00CC383B" w:rsidRDefault="00CC383B" w:rsidP="00CC38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34 456</w:t>
            </w: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35 113</w:t>
            </w: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35 769</w:t>
            </w:r>
          </w:p>
        </w:tc>
      </w:tr>
      <w:tr w:rsidR="00CC383B" w:rsidTr="003D551A">
        <w:tc>
          <w:tcPr>
            <w:tcW w:w="1905" w:type="dxa"/>
            <w:vMerge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</w:tcPr>
          <w:p w:rsidR="00CC383B" w:rsidRPr="00CC383B" w:rsidRDefault="00CC383B" w:rsidP="00CC3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C383B" w:rsidRPr="00C04A0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вне стационара</w:t>
            </w:r>
          </w:p>
        </w:tc>
        <w:tc>
          <w:tcPr>
            <w:tcW w:w="1905" w:type="dxa"/>
          </w:tcPr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20 673</w:t>
            </w: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21 067</w:t>
            </w: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21 462</w:t>
            </w:r>
          </w:p>
        </w:tc>
      </w:tr>
      <w:tr w:rsidR="00CC383B" w:rsidTr="003D551A">
        <w:tc>
          <w:tcPr>
            <w:tcW w:w="1905" w:type="dxa"/>
            <w:vMerge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C383B" w:rsidRPr="00C04A02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удаленно через сеть Интернет</w:t>
            </w:r>
          </w:p>
        </w:tc>
        <w:tc>
          <w:tcPr>
            <w:tcW w:w="1905" w:type="dxa"/>
          </w:tcPr>
          <w:p w:rsidR="00CC383B" w:rsidRDefault="00CC383B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</w:tcPr>
          <w:p w:rsidR="00CC383B" w:rsidRPr="00CC383B" w:rsidRDefault="00CC383B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13 783</w:t>
            </w: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14 045</w:t>
            </w:r>
          </w:p>
        </w:tc>
        <w:tc>
          <w:tcPr>
            <w:tcW w:w="1905" w:type="dxa"/>
          </w:tcPr>
          <w:p w:rsidR="00CC383B" w:rsidRPr="00CC383B" w:rsidRDefault="006D05D1" w:rsidP="00C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14 307</w:t>
            </w:r>
          </w:p>
        </w:tc>
      </w:tr>
    </w:tbl>
    <w:p w:rsidR="00CC383B" w:rsidRPr="009C460B" w:rsidRDefault="00CC383B" w:rsidP="00F01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Default="00F01F72" w:rsidP="00F01F72">
      <w:pPr>
        <w:pStyle w:val="ConsPlusNormal"/>
        <w:jc w:val="both"/>
      </w:pPr>
    </w:p>
    <w:p w:rsidR="00F01F72" w:rsidRDefault="003D551A" w:rsidP="003D55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="00F01F72" w:rsidRPr="00F82996"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 объема</w:t>
      </w:r>
      <w:r w:rsidR="00F01F72">
        <w:rPr>
          <w:rFonts w:ascii="Times New Roman" w:hAnsi="Times New Roman" w:cs="Times New Roman"/>
          <w:sz w:val="24"/>
          <w:szCs w:val="24"/>
        </w:rPr>
        <w:t xml:space="preserve"> муниципальной услуги, в пределах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01F72">
        <w:rPr>
          <w:rFonts w:ascii="Times New Roman" w:hAnsi="Times New Roman" w:cs="Times New Roman"/>
          <w:sz w:val="24"/>
          <w:szCs w:val="24"/>
        </w:rPr>
        <w:t>муниципальное</w:t>
      </w:r>
      <w:r w:rsidR="00F01F72" w:rsidRPr="00F82996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01F72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F01F72" w:rsidRPr="00F82996">
        <w:rPr>
          <w:rFonts w:ascii="Times New Roman" w:hAnsi="Times New Roman" w:cs="Times New Roman"/>
          <w:sz w:val="24"/>
          <w:szCs w:val="24"/>
        </w:rPr>
        <w:t>ется</w:t>
      </w:r>
      <w:r w:rsidR="00F01F72">
        <w:rPr>
          <w:rFonts w:ascii="Times New Roman" w:hAnsi="Times New Roman" w:cs="Times New Roman"/>
          <w:sz w:val="24"/>
          <w:szCs w:val="24"/>
        </w:rPr>
        <w:t xml:space="preserve"> выполненным </w:t>
      </w:r>
      <w:r w:rsidR="00FB4F42">
        <w:rPr>
          <w:rFonts w:ascii="Times New Roman" w:hAnsi="Times New Roman" w:cs="Times New Roman"/>
          <w:sz w:val="24"/>
          <w:szCs w:val="24"/>
        </w:rPr>
        <w:t>–</w:t>
      </w:r>
      <w:r w:rsidR="00AF7411">
        <w:rPr>
          <w:rFonts w:ascii="Times New Roman" w:hAnsi="Times New Roman" w:cs="Times New Roman"/>
          <w:sz w:val="24"/>
          <w:szCs w:val="24"/>
        </w:rPr>
        <w:t xml:space="preserve"> 5</w:t>
      </w:r>
      <w:r w:rsidR="00FB4F42">
        <w:rPr>
          <w:rFonts w:ascii="Times New Roman" w:hAnsi="Times New Roman" w:cs="Times New Roman"/>
          <w:sz w:val="24"/>
          <w:szCs w:val="24"/>
        </w:rPr>
        <w:t xml:space="preserve">% </w:t>
      </w:r>
      <w:r w:rsidR="00F01F72">
        <w:rPr>
          <w:rFonts w:ascii="Times New Roman" w:hAnsi="Times New Roman" w:cs="Times New Roman"/>
          <w:sz w:val="24"/>
          <w:szCs w:val="24"/>
        </w:rPr>
        <w:t>(процентов)</w:t>
      </w:r>
      <w:r w:rsidR="00AF7411">
        <w:rPr>
          <w:rFonts w:ascii="Times New Roman" w:hAnsi="Times New Roman" w:cs="Times New Roman"/>
          <w:sz w:val="24"/>
          <w:szCs w:val="24"/>
        </w:rPr>
        <w:t>.</w:t>
      </w:r>
    </w:p>
    <w:p w:rsidR="00351159" w:rsidRDefault="00351159" w:rsidP="003D55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59" w:rsidRDefault="00351159" w:rsidP="0035115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  <w:sectPr w:rsidR="00351159" w:rsidSect="00F01F72">
          <w:pgSz w:w="16838" w:h="11905" w:orient="landscape"/>
          <w:pgMar w:top="709" w:right="680" w:bottom="851" w:left="1134" w:header="0" w:footer="0" w:gutter="0"/>
          <w:cols w:space="720"/>
        </w:sectPr>
      </w:pPr>
    </w:p>
    <w:p w:rsidR="00F01F72" w:rsidRDefault="00F01F72" w:rsidP="00F0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F72" w:rsidRDefault="00F01F72" w:rsidP="00351159">
      <w:pPr>
        <w:pStyle w:val="ConsPlusNonforma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0708C">
        <w:rPr>
          <w:rFonts w:ascii="Times New Roman" w:hAnsi="Times New Roman" w:cs="Times New Roman"/>
          <w:b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1159" w:rsidRDefault="00351159" w:rsidP="00351159">
      <w:pPr>
        <w:pStyle w:val="ConsPlusNonforma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36"/>
        <w:gridCol w:w="2036"/>
        <w:gridCol w:w="2013"/>
        <w:gridCol w:w="1988"/>
        <w:gridCol w:w="2063"/>
      </w:tblGrid>
      <w:tr w:rsidR="00351159" w:rsidTr="003D551A">
        <w:tc>
          <w:tcPr>
            <w:tcW w:w="10703" w:type="dxa"/>
            <w:gridSpan w:val="5"/>
          </w:tcPr>
          <w:p w:rsidR="00351159" w:rsidRPr="00351159" w:rsidRDefault="00351159" w:rsidP="00351159">
            <w:pPr>
              <w:pStyle w:val="ConsNonformat"/>
              <w:ind w:left="56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59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51159" w:rsidTr="00351159">
        <w:tc>
          <w:tcPr>
            <w:tcW w:w="2140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140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141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41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41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51159" w:rsidTr="00351159">
        <w:tc>
          <w:tcPr>
            <w:tcW w:w="2140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</w:tcPr>
          <w:p w:rsidR="00351159" w:rsidRPr="00F82996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2996">
              <w:rPr>
                <w:rFonts w:ascii="Times New Roman" w:hAnsi="Times New Roman" w:cs="Times New Roman"/>
              </w:rPr>
              <w:t>5</w:t>
            </w:r>
          </w:p>
        </w:tc>
      </w:tr>
      <w:tr w:rsidR="00351159" w:rsidTr="00351159">
        <w:tc>
          <w:tcPr>
            <w:tcW w:w="2140" w:type="dxa"/>
          </w:tcPr>
          <w:p w:rsidR="00351159" w:rsidRPr="00756D4E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D4E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2140" w:type="dxa"/>
          </w:tcPr>
          <w:p w:rsidR="00351159" w:rsidRPr="00756D4E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D4E">
              <w:rPr>
                <w:rFonts w:ascii="Times New Roman" w:hAnsi="Times New Roman" w:cs="Times New Roman"/>
              </w:rPr>
              <w:t>МБУК «НЦРБ»</w:t>
            </w:r>
          </w:p>
        </w:tc>
        <w:tc>
          <w:tcPr>
            <w:tcW w:w="2141" w:type="dxa"/>
          </w:tcPr>
          <w:p w:rsidR="00351159" w:rsidRPr="00756D4E" w:rsidRDefault="00DF20E1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2020 г.</w:t>
            </w:r>
          </w:p>
        </w:tc>
        <w:tc>
          <w:tcPr>
            <w:tcW w:w="2141" w:type="dxa"/>
          </w:tcPr>
          <w:p w:rsidR="00351159" w:rsidRPr="00756D4E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D4E">
              <w:rPr>
                <w:rFonts w:ascii="Times New Roman" w:hAnsi="Times New Roman" w:cs="Times New Roman"/>
              </w:rPr>
              <w:t>б</w:t>
            </w:r>
            <w:proofErr w:type="gramEnd"/>
            <w:r w:rsidRPr="00756D4E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41" w:type="dxa"/>
          </w:tcPr>
          <w:p w:rsidR="00351159" w:rsidRPr="00756D4E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D4E">
              <w:rPr>
                <w:rFonts w:ascii="Times New Roman" w:hAnsi="Times New Roman" w:cs="Times New Roman"/>
              </w:rPr>
              <w:t xml:space="preserve">Положение о платных услугах </w:t>
            </w:r>
          </w:p>
          <w:p w:rsidR="00351159" w:rsidRPr="00756D4E" w:rsidRDefault="00351159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6D4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756D4E">
              <w:rPr>
                <w:rFonts w:ascii="Times New Roman" w:hAnsi="Times New Roman" w:cs="Times New Roman"/>
              </w:rPr>
              <w:t>Няндомская</w:t>
            </w:r>
            <w:proofErr w:type="spellEnd"/>
            <w:r w:rsidRPr="00756D4E">
              <w:rPr>
                <w:rFonts w:ascii="Times New Roman" w:hAnsi="Times New Roman" w:cs="Times New Roman"/>
              </w:rPr>
              <w:t xml:space="preserve"> центральная районная библиотека»</w:t>
            </w:r>
          </w:p>
        </w:tc>
      </w:tr>
    </w:tbl>
    <w:p w:rsidR="00351159" w:rsidRDefault="00351159" w:rsidP="00351159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Default="00F01F72" w:rsidP="003511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70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687D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</w:t>
      </w:r>
    </w:p>
    <w:p w:rsidR="00F01F72" w:rsidRDefault="00351159" w:rsidP="003511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</w:t>
      </w:r>
      <w:r w:rsidR="00F01F72" w:rsidRPr="00FE11F9">
        <w:rPr>
          <w:rFonts w:ascii="Times New Roman" w:hAnsi="Times New Roman" w:cs="Times New Roman"/>
          <w:b/>
          <w:sz w:val="24"/>
          <w:szCs w:val="24"/>
        </w:rPr>
        <w:t>оказания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F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«Няндомский муниципальный район» от 24 марта 2016 года № 380 «Об утверждении административного регламента предоставления муниципальными бюджетными учреждениями культуры муниципального образования «Няндомский муниципальный район» муниципальной услуги «Осуществление библиотечного, библиографического и информационного обслуживания пользователей библиотеки».</w:t>
      </w:r>
    </w:p>
    <w:p w:rsidR="00A933C8" w:rsidRPr="00A413CB" w:rsidRDefault="00A933C8" w:rsidP="00351159">
      <w:pPr>
        <w:spacing w:after="0"/>
        <w:ind w:left="567" w:firstLine="709"/>
        <w:jc w:val="both"/>
      </w:pPr>
    </w:p>
    <w:p w:rsidR="00F01F72" w:rsidRDefault="00F01F72" w:rsidP="00351159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DD687D">
        <w:rPr>
          <w:rFonts w:ascii="Times New Roman" w:hAnsi="Times New Roman" w:cs="Times New Roman"/>
          <w:b/>
          <w:sz w:val="24"/>
          <w:szCs w:val="24"/>
        </w:rPr>
        <w:t>. Порядок информирования потенциальных потребителей муниципальной услуги:</w:t>
      </w:r>
    </w:p>
    <w:p w:rsidR="00FB4F42" w:rsidRDefault="00FB4F42" w:rsidP="00351159">
      <w:pPr>
        <w:pStyle w:val="ConsPlusNormal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253"/>
        <w:gridCol w:w="3260"/>
      </w:tblGrid>
      <w:tr w:rsidR="00FB4F42" w:rsidRPr="00F82996" w:rsidTr="00351159">
        <w:tc>
          <w:tcPr>
            <w:tcW w:w="2410" w:type="dxa"/>
          </w:tcPr>
          <w:p w:rsidR="00FB4F42" w:rsidRPr="00FB4F42" w:rsidRDefault="00FB4F42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253" w:type="dxa"/>
          </w:tcPr>
          <w:p w:rsidR="00FB4F42" w:rsidRPr="00FB4F42" w:rsidRDefault="00FB4F42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60" w:type="dxa"/>
          </w:tcPr>
          <w:p w:rsidR="00FB4F42" w:rsidRPr="00FB4F42" w:rsidRDefault="00FB4F42" w:rsidP="0035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2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сети «Интернет»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официальном сайте учреждения</w:t>
            </w:r>
          </w:p>
        </w:tc>
        <w:tc>
          <w:tcPr>
            <w:tcW w:w="4253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учреждении, </w:t>
            </w: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задание, перечень оказываемых услуг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В течение 10 рабочих дней со дня изменения в данной информации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4253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информация </w:t>
            </w: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об учреждении, направлениях его деятельности, режиме работы, справочных телефонах;</w:t>
            </w:r>
          </w:p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- о проводимых мероприятиях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За 5 рабочих дней до проведения мероприятия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4253" w:type="dxa"/>
          </w:tcPr>
          <w:p w:rsidR="00FB4F42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учреждения, режим работы, </w:t>
            </w:r>
          </w:p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изменения в режиме работы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В течение 2 рабочих дней со дня изменения информации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помещении учреждения</w:t>
            </w:r>
          </w:p>
        </w:tc>
        <w:tc>
          <w:tcPr>
            <w:tcW w:w="4253" w:type="dxa"/>
          </w:tcPr>
          <w:p w:rsidR="00FB4F42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 xml:space="preserve">На информационных стендах: </w:t>
            </w:r>
          </w:p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- информация о руководителях, контактные телефоны, перечень предоставляемых услуг, информация о порядке подачи жалоб, предложений и отзывов;</w:t>
            </w:r>
          </w:p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- информация о проводимых мероприятиях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В течение 2 рабочих дней со дня изменения информации</w:t>
            </w:r>
          </w:p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За 5 рабочих дней до проведения мероприятия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уличных рекламных щитах и информационных стендах</w:t>
            </w:r>
          </w:p>
        </w:tc>
        <w:tc>
          <w:tcPr>
            <w:tcW w:w="4253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- о проводимых мероприятиях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личном общении</w:t>
            </w:r>
          </w:p>
        </w:tc>
        <w:tc>
          <w:tcPr>
            <w:tcW w:w="4253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Консультация по оказанию услуг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По запросу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По телефону</w:t>
            </w:r>
          </w:p>
        </w:tc>
        <w:tc>
          <w:tcPr>
            <w:tcW w:w="4253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Консультация по оказанию услуг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По запросу</w:t>
            </w:r>
          </w:p>
        </w:tc>
      </w:tr>
      <w:tr w:rsidR="00FB4F42" w:rsidRPr="00F82996" w:rsidTr="00351159">
        <w:tc>
          <w:tcPr>
            <w:tcW w:w="241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посещении штатным сотрудником МБУК  организаций, предприятий и учреждений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4253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FA">
              <w:rPr>
                <w:rFonts w:ascii="Times New Roman" w:hAnsi="Times New Roman" w:cs="Times New Roman"/>
                <w:sz w:val="22"/>
                <w:szCs w:val="22"/>
              </w:rPr>
              <w:t>Консультация по оказанию услуг</w:t>
            </w:r>
          </w:p>
        </w:tc>
        <w:tc>
          <w:tcPr>
            <w:tcW w:w="3260" w:type="dxa"/>
          </w:tcPr>
          <w:p w:rsidR="00FB4F42" w:rsidRPr="00D505FA" w:rsidRDefault="00FB4F42" w:rsidP="00351159">
            <w:pPr>
              <w:pStyle w:val="ConsNonformat"/>
              <w:tabs>
                <w:tab w:val="left" w:pos="426"/>
              </w:tabs>
              <w:ind w:left="-14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проведения мероприятия</w:t>
            </w:r>
          </w:p>
        </w:tc>
      </w:tr>
    </w:tbl>
    <w:p w:rsidR="00FB4F42" w:rsidRDefault="00FB4F42" w:rsidP="00351159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FB4F42" w:rsidRDefault="00FB4F42" w:rsidP="00351159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FB4F42" w:rsidRPr="002E2BE1" w:rsidRDefault="00FB4F42" w:rsidP="00351159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59" w:rsidRDefault="00351159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51159" w:rsidSect="00351159">
          <w:pgSz w:w="11905" w:h="16838"/>
          <w:pgMar w:top="539" w:right="851" w:bottom="1134" w:left="1134" w:header="0" w:footer="0" w:gutter="0"/>
          <w:cols w:space="720"/>
        </w:sectPr>
      </w:pPr>
    </w:p>
    <w:p w:rsidR="00F01F72" w:rsidRPr="00FD7CDB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DB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об выполняемых работах</w:t>
      </w:r>
    </w:p>
    <w:p w:rsidR="00F01F72" w:rsidRPr="00FD7CDB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2.1.</w:t>
      </w:r>
    </w:p>
    <w:p w:rsidR="00F01F72" w:rsidRPr="00FD7CDB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  <w:gridCol w:w="2835"/>
        <w:gridCol w:w="1559"/>
      </w:tblGrid>
      <w:tr w:rsidR="00F01F72" w:rsidTr="00F01F72">
        <w:trPr>
          <w:trHeight w:val="10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 (творческих: фестиваль, выста</w:t>
            </w:r>
            <w:r w:rsidR="00C01E88">
              <w:rPr>
                <w:rFonts w:ascii="Times New Roman" w:hAnsi="Times New Roman" w:cs="Times New Roman"/>
                <w:sz w:val="24"/>
                <w:szCs w:val="24"/>
              </w:rPr>
              <w:t xml:space="preserve">вка, конкурс, смотр) (работа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платная)</w:t>
            </w:r>
          </w:p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2. Категория потребителей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4A03" w:rsidRDefault="00464A03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72" w:rsidRPr="00440ADE" w:rsidRDefault="008B6309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9">
              <w:rPr>
                <w:rFonts w:ascii="Times New Roman" w:hAnsi="Times New Roman" w:cs="Times New Roman"/>
                <w:sz w:val="24"/>
                <w:szCs w:val="24"/>
              </w:rPr>
              <w:t>900410.Р.33.1.АБ240001000</w:t>
            </w:r>
          </w:p>
        </w:tc>
      </w:tr>
    </w:tbl>
    <w:p w:rsidR="00F01F72" w:rsidRDefault="00F01F72" w:rsidP="00F01F7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Pr="001D0B91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F01F72" w:rsidRPr="00A21B51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pPr w:leftFromText="180" w:rightFromText="180" w:vertAnchor="text" w:horzAnchor="margin" w:tblpY="416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134"/>
        <w:gridCol w:w="1984"/>
        <w:gridCol w:w="3402"/>
        <w:gridCol w:w="1418"/>
        <w:gridCol w:w="1134"/>
        <w:gridCol w:w="1134"/>
        <w:gridCol w:w="1134"/>
        <w:gridCol w:w="1134"/>
      </w:tblGrid>
      <w:tr w:rsidR="00F01F72" w:rsidRPr="008C3B8B" w:rsidTr="00F01F72">
        <w:tc>
          <w:tcPr>
            <w:tcW w:w="3890" w:type="dxa"/>
            <w:gridSpan w:val="3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98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954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F01F72" w:rsidRPr="008C3B8B" w:rsidTr="00F01F72">
        <w:tc>
          <w:tcPr>
            <w:tcW w:w="3890" w:type="dxa"/>
            <w:gridSpan w:val="3"/>
            <w:vMerge/>
          </w:tcPr>
          <w:p w:rsidR="00F01F72" w:rsidRPr="00D536E2" w:rsidRDefault="00F01F72" w:rsidP="00F01F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1F72" w:rsidRPr="00D536E2" w:rsidRDefault="00F01F72" w:rsidP="00F01F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27024A">
              <w:rPr>
                <w:rFonts w:ascii="Times New Roman" w:hAnsi="Times New Roman" w:cs="Times New Roman"/>
              </w:rPr>
              <w:t>20</w:t>
            </w:r>
            <w:r w:rsidRPr="00D536E2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D536E2">
              <w:rPr>
                <w:rFonts w:ascii="Times New Roman" w:hAnsi="Times New Roman" w:cs="Times New Roman"/>
              </w:rPr>
              <w:t>очеред</w:t>
            </w:r>
            <w:r w:rsidR="00477A04" w:rsidRPr="00D536E2">
              <w:rPr>
                <w:rFonts w:ascii="Times New Roman" w:hAnsi="Times New Roman" w:cs="Times New Roman"/>
              </w:rPr>
              <w:t>-</w:t>
            </w:r>
            <w:r w:rsidRPr="00D536E2">
              <w:rPr>
                <w:rFonts w:ascii="Times New Roman" w:hAnsi="Times New Roman" w:cs="Times New Roman"/>
              </w:rPr>
              <w:t>нойфинансо</w:t>
            </w:r>
            <w:r w:rsidR="00477A04" w:rsidRPr="00D536E2">
              <w:rPr>
                <w:rFonts w:ascii="Times New Roman" w:hAnsi="Times New Roman" w:cs="Times New Roman"/>
              </w:rPr>
              <w:t>-</w:t>
            </w:r>
            <w:r w:rsidRPr="00D536E2">
              <w:rPr>
                <w:rFonts w:ascii="Times New Roman" w:hAnsi="Times New Roman" w:cs="Times New Roman"/>
              </w:rPr>
              <w:t>вый</w:t>
            </w:r>
            <w:proofErr w:type="spellEnd"/>
            <w:r w:rsidRPr="00D536E2">
              <w:rPr>
                <w:rFonts w:ascii="Times New Roman" w:hAnsi="Times New Roman" w:cs="Times New Roman"/>
              </w:rPr>
              <w:t xml:space="preserve"> год)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27024A">
              <w:rPr>
                <w:rFonts w:ascii="Times New Roman" w:hAnsi="Times New Roman" w:cs="Times New Roman"/>
              </w:rPr>
              <w:t>21</w:t>
            </w:r>
            <w:r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  <w:p w:rsidR="00F01F72" w:rsidRPr="00D536E2" w:rsidRDefault="00F01F72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27024A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(2-й год планового периода)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72" w:rsidRPr="008C3B8B" w:rsidTr="00F01F72">
        <w:trPr>
          <w:trHeight w:val="276"/>
        </w:trPr>
        <w:tc>
          <w:tcPr>
            <w:tcW w:w="3890" w:type="dxa"/>
            <w:gridSpan w:val="3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</w:tcPr>
          <w:p w:rsidR="00F01F72" w:rsidRPr="00D536E2" w:rsidRDefault="00477A04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36E2">
              <w:rPr>
                <w:rFonts w:ascii="Times New Roman" w:hAnsi="Times New Roman" w:cs="Times New Roman"/>
              </w:rPr>
              <w:t>Н</w:t>
            </w:r>
            <w:r w:rsidR="00F01F72" w:rsidRPr="00D536E2">
              <w:rPr>
                <w:rFonts w:ascii="Times New Roman" w:hAnsi="Times New Roman" w:cs="Times New Roman"/>
              </w:rPr>
              <w:t>аименова</w:t>
            </w:r>
            <w:r w:rsidRPr="00D536E2">
              <w:rPr>
                <w:rFonts w:ascii="Times New Roman" w:hAnsi="Times New Roman" w:cs="Times New Roman"/>
              </w:rPr>
              <w:t>-</w:t>
            </w:r>
            <w:r w:rsidR="00F01F72" w:rsidRPr="00D536E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</w:tr>
      <w:tr w:rsidR="00F01F72" w:rsidRPr="008C3B8B" w:rsidTr="00F01F72">
        <w:tc>
          <w:tcPr>
            <w:tcW w:w="3890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Организация и проведение культурно-массовых мероприятий (</w:t>
            </w:r>
            <w:proofErr w:type="gramStart"/>
            <w:r w:rsidRPr="00D536E2">
              <w:rPr>
                <w:rFonts w:ascii="Times New Roman" w:hAnsi="Times New Roman" w:cs="Times New Roman"/>
              </w:rPr>
              <w:t>творческие</w:t>
            </w:r>
            <w:proofErr w:type="gramEnd"/>
            <w:r w:rsidRPr="00D536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E5" w:rsidRPr="008C3B8B" w:rsidTr="00F01F72">
        <w:trPr>
          <w:trHeight w:val="230"/>
        </w:trPr>
        <w:tc>
          <w:tcPr>
            <w:tcW w:w="1338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418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4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Конкурс/смотр</w:t>
            </w:r>
          </w:p>
        </w:tc>
        <w:tc>
          <w:tcPr>
            <w:tcW w:w="198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E5" w:rsidRPr="008C3B8B" w:rsidTr="00F01F72">
        <w:tc>
          <w:tcPr>
            <w:tcW w:w="1338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956E5" w:rsidRPr="00D536E2" w:rsidRDefault="005956E5" w:rsidP="00E50B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Работа платная</w:t>
            </w:r>
          </w:p>
        </w:tc>
        <w:tc>
          <w:tcPr>
            <w:tcW w:w="3402" w:type="dxa"/>
          </w:tcPr>
          <w:p w:rsidR="00FB4F4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оказания услуги</w:t>
            </w:r>
          </w:p>
          <w:p w:rsidR="005956E5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итогам </w:t>
            </w:r>
            <w:r w:rsidRPr="00676ED7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676ED7">
              <w:rPr>
                <w:rFonts w:ascii="Times New Roman" w:hAnsi="Times New Roman" w:cs="Times New Roman"/>
              </w:rPr>
              <w:t xml:space="preserve"> мониторинга удовлетворенности населения качеством услуг, предоставляемых в сфере культуры</w:t>
            </w:r>
            <w:r>
              <w:rPr>
                <w:rFonts w:ascii="Times New Roman" w:hAnsi="Times New Roman" w:cs="Times New Roman"/>
              </w:rPr>
              <w:t>, из расчета, что максимальное значение показателя – 10 баллов)</w:t>
            </w:r>
          </w:p>
        </w:tc>
        <w:tc>
          <w:tcPr>
            <w:tcW w:w="1418" w:type="dxa"/>
          </w:tcPr>
          <w:p w:rsidR="005956E5" w:rsidRPr="00D536E2" w:rsidRDefault="00FB4F4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E5" w:rsidRPr="00D536E2" w:rsidRDefault="00FB4F4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956E5" w:rsidRPr="00D536E2" w:rsidRDefault="00FB4F4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956E5" w:rsidRPr="00D536E2" w:rsidRDefault="00FB4F42" w:rsidP="002F1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56E5" w:rsidRPr="008C3B8B" w:rsidTr="00F01F72">
        <w:tc>
          <w:tcPr>
            <w:tcW w:w="1338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56E5" w:rsidRPr="00D536E2" w:rsidRDefault="005956E5" w:rsidP="00F01F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56E5" w:rsidRPr="00D536E2" w:rsidRDefault="005956E5" w:rsidP="00F01F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Средняя посещаемость мероприятий</w:t>
            </w:r>
          </w:p>
        </w:tc>
        <w:tc>
          <w:tcPr>
            <w:tcW w:w="1418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1F72" w:rsidRDefault="00F01F72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7A04" w:rsidRPr="001D0B91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pPr w:leftFromText="180" w:rightFromText="180" w:vertAnchor="text" w:horzAnchor="margin" w:tblpY="17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1275"/>
        <w:gridCol w:w="2127"/>
        <w:gridCol w:w="1417"/>
        <w:gridCol w:w="1134"/>
        <w:gridCol w:w="1159"/>
        <w:gridCol w:w="2668"/>
        <w:gridCol w:w="1134"/>
        <w:gridCol w:w="1134"/>
        <w:gridCol w:w="993"/>
      </w:tblGrid>
      <w:tr w:rsidR="00F01F72" w:rsidRPr="008C3B8B" w:rsidTr="00F01F72">
        <w:trPr>
          <w:trHeight w:val="707"/>
        </w:trPr>
        <w:tc>
          <w:tcPr>
            <w:tcW w:w="3464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378" w:type="dxa"/>
            <w:gridSpan w:val="4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956E5" w:rsidRPr="008C3B8B" w:rsidTr="00F01F72">
        <w:trPr>
          <w:trHeight w:val="291"/>
        </w:trPr>
        <w:tc>
          <w:tcPr>
            <w:tcW w:w="3464" w:type="dxa"/>
            <w:gridSpan w:val="3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lastRenderedPageBreak/>
              <w:t>Организация и проведение культурно-массовых мероприятий</w:t>
            </w:r>
            <w:r w:rsidR="00DF20E1">
              <w:rPr>
                <w:rFonts w:ascii="Times New Roman" w:hAnsi="Times New Roman" w:cs="Times New Roman"/>
              </w:rPr>
              <w:t>,</w:t>
            </w:r>
            <w:r w:rsidR="00DF20E1">
              <w:t xml:space="preserve"> </w:t>
            </w:r>
            <w:r w:rsidR="00DF20E1" w:rsidRPr="00DF20E1">
              <w:rPr>
                <w:rFonts w:ascii="Times New Roman" w:hAnsi="Times New Roman" w:cs="Times New Roman"/>
              </w:rPr>
              <w:t>с учетом посещения сайтов библиотеки всех уровней, имеющих отдельные счетчики, посещения блогов и аккаунтов библиотеки в социальных сетях</w:t>
            </w:r>
          </w:p>
        </w:tc>
        <w:tc>
          <w:tcPr>
            <w:tcW w:w="2127" w:type="dxa"/>
            <w:vMerge w:val="restart"/>
          </w:tcPr>
          <w:p w:rsidR="005956E5" w:rsidRPr="00D536E2" w:rsidRDefault="005956E5" w:rsidP="00DF2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Работа платная</w:t>
            </w:r>
          </w:p>
        </w:tc>
        <w:tc>
          <w:tcPr>
            <w:tcW w:w="1417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61" w:type="dxa"/>
            <w:gridSpan w:val="3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956E5" w:rsidRPr="00D536E2" w:rsidRDefault="005956E5" w:rsidP="00FA2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3C33FD">
              <w:rPr>
                <w:rFonts w:ascii="Times New Roman" w:hAnsi="Times New Roman" w:cs="Times New Roman"/>
              </w:rPr>
              <w:t>2</w:t>
            </w:r>
            <w:r w:rsidR="00FA23A9">
              <w:rPr>
                <w:rFonts w:ascii="Times New Roman" w:hAnsi="Times New Roman" w:cs="Times New Roman"/>
              </w:rPr>
              <w:t>1</w:t>
            </w:r>
            <w:r w:rsidR="003C33FD">
              <w:rPr>
                <w:rFonts w:ascii="Times New Roman" w:hAnsi="Times New Roman" w:cs="Times New Roman"/>
              </w:rPr>
              <w:t xml:space="preserve"> </w:t>
            </w:r>
            <w:r w:rsidRPr="00D536E2">
              <w:rPr>
                <w:rFonts w:ascii="Times New Roman" w:hAnsi="Times New Roman" w:cs="Times New Roman"/>
              </w:rPr>
              <w:t>год (</w:t>
            </w:r>
            <w:proofErr w:type="spellStart"/>
            <w:r w:rsidRPr="00D536E2">
              <w:rPr>
                <w:rFonts w:ascii="Times New Roman" w:hAnsi="Times New Roman" w:cs="Times New Roman"/>
              </w:rPr>
              <w:t>очеред-нойфинансо-вый</w:t>
            </w:r>
            <w:proofErr w:type="spellEnd"/>
            <w:r w:rsidRPr="00D536E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75723C">
              <w:rPr>
                <w:rFonts w:ascii="Times New Roman" w:hAnsi="Times New Roman" w:cs="Times New Roman"/>
              </w:rPr>
              <w:t>2</w:t>
            </w:r>
            <w:r w:rsidR="00FA23A9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FA23A9">
              <w:rPr>
                <w:rFonts w:ascii="Times New Roman" w:hAnsi="Times New Roman" w:cs="Times New Roman"/>
              </w:rPr>
              <w:t>3</w:t>
            </w:r>
            <w:r w:rsidRPr="00D536E2">
              <w:rPr>
                <w:rFonts w:ascii="Times New Roman" w:hAnsi="Times New Roman" w:cs="Times New Roman"/>
              </w:rPr>
              <w:t xml:space="preserve"> год  </w:t>
            </w:r>
          </w:p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(2-й год </w:t>
            </w:r>
            <w:proofErr w:type="spellStart"/>
            <w:proofErr w:type="gramStart"/>
            <w:r w:rsidRPr="00D536E2">
              <w:rPr>
                <w:rFonts w:ascii="Times New Roman" w:hAnsi="Times New Roman" w:cs="Times New Roman"/>
              </w:rPr>
              <w:t>планово-го</w:t>
            </w:r>
            <w:proofErr w:type="spellEnd"/>
            <w:proofErr w:type="gramEnd"/>
            <w:r w:rsidRPr="00D536E2">
              <w:rPr>
                <w:rFonts w:ascii="Times New Roman" w:hAnsi="Times New Roman" w:cs="Times New Roman"/>
              </w:rPr>
              <w:t xml:space="preserve"> периода)</w:t>
            </w:r>
          </w:p>
        </w:tc>
      </w:tr>
      <w:tr w:rsidR="005956E5" w:rsidRPr="008C3B8B" w:rsidTr="00F01F72">
        <w:trPr>
          <w:trHeight w:val="20"/>
        </w:trPr>
        <w:tc>
          <w:tcPr>
            <w:tcW w:w="3464" w:type="dxa"/>
            <w:gridSpan w:val="3"/>
            <w:vMerge/>
          </w:tcPr>
          <w:p w:rsidR="005956E5" w:rsidRPr="00D536E2" w:rsidRDefault="005956E5" w:rsidP="00F0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56E5" w:rsidRPr="00D536E2" w:rsidRDefault="005956E5" w:rsidP="00F0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56E5" w:rsidRPr="00D536E2" w:rsidRDefault="005956E5" w:rsidP="00F0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9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668" w:type="dxa"/>
          </w:tcPr>
          <w:p w:rsidR="005956E5" w:rsidRPr="00D536E2" w:rsidRDefault="005956E5" w:rsidP="00F01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E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956E5" w:rsidRPr="00D536E2" w:rsidRDefault="005956E5" w:rsidP="00F01F72">
            <w:pPr>
              <w:jc w:val="center"/>
              <w:rPr>
                <w:sz w:val="20"/>
                <w:szCs w:val="20"/>
              </w:rPr>
            </w:pPr>
          </w:p>
        </w:tc>
      </w:tr>
      <w:tr w:rsidR="005956E5" w:rsidRPr="002B2CCF" w:rsidTr="00477A04">
        <w:trPr>
          <w:trHeight w:val="276"/>
        </w:trPr>
        <w:tc>
          <w:tcPr>
            <w:tcW w:w="1196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993" w:type="dxa"/>
            <w:vMerge w:val="restart"/>
          </w:tcPr>
          <w:p w:rsidR="005956E5" w:rsidRPr="00D536E2" w:rsidRDefault="005956E5" w:rsidP="0047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36E2">
              <w:rPr>
                <w:rFonts w:ascii="Times New Roman" w:hAnsi="Times New Roman" w:cs="Times New Roman"/>
              </w:rPr>
              <w:t>Выстав-ка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Конкурс / смотр</w:t>
            </w:r>
          </w:p>
        </w:tc>
        <w:tc>
          <w:tcPr>
            <w:tcW w:w="2127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56E5" w:rsidRPr="00D536E2" w:rsidRDefault="005956E5" w:rsidP="00C3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59" w:type="dxa"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</w:tcPr>
          <w:p w:rsidR="005956E5" w:rsidRPr="00D536E2" w:rsidRDefault="00C3749D" w:rsidP="009D2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0A1">
              <w:rPr>
                <w:rFonts w:ascii="Times New Roman" w:hAnsi="Times New Roman" w:cs="Times New Roman"/>
              </w:rPr>
              <w:t>разработка планов и графиков пр</w:t>
            </w:r>
            <w:r>
              <w:rPr>
                <w:rFonts w:ascii="Times New Roman" w:hAnsi="Times New Roman" w:cs="Times New Roman"/>
              </w:rPr>
              <w:t>оведения мероприятий, организация и проведение мероприятий согласно разработанным планам</w:t>
            </w:r>
            <w:r w:rsidRPr="00C620A1">
              <w:rPr>
                <w:rFonts w:ascii="Times New Roman" w:hAnsi="Times New Roman" w:cs="Times New Roman"/>
              </w:rPr>
              <w:t>, положен</w:t>
            </w:r>
            <w:r>
              <w:rPr>
                <w:rFonts w:ascii="Times New Roman" w:hAnsi="Times New Roman" w:cs="Times New Roman"/>
              </w:rPr>
              <w:t>иям, сметам, сценариям, подготовка  информацион</w:t>
            </w:r>
            <w:r w:rsidRPr="00C620A1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 материалов, аудио-, видео-, фото - материалов, печатной продукции, работа по привлечению участников мероприя</w:t>
            </w:r>
            <w:r w:rsidRPr="00C620A1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</w:p>
        </w:tc>
        <w:tc>
          <w:tcPr>
            <w:tcW w:w="1134" w:type="dxa"/>
          </w:tcPr>
          <w:p w:rsidR="005956E5" w:rsidRPr="00D536E2" w:rsidRDefault="00FA23A9" w:rsidP="00757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</w:tcPr>
          <w:p w:rsidR="005956E5" w:rsidRPr="00D536E2" w:rsidRDefault="00FA23A9" w:rsidP="0027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3" w:type="dxa"/>
          </w:tcPr>
          <w:p w:rsidR="005956E5" w:rsidRPr="00D536E2" w:rsidRDefault="00FA23A9" w:rsidP="0027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</w:tr>
      <w:tr w:rsidR="005956E5" w:rsidRPr="002B2CCF" w:rsidTr="00477A04">
        <w:trPr>
          <w:trHeight w:val="276"/>
        </w:trPr>
        <w:tc>
          <w:tcPr>
            <w:tcW w:w="1196" w:type="dxa"/>
            <w:vMerge/>
          </w:tcPr>
          <w:p w:rsidR="005956E5" w:rsidRPr="00D536E2" w:rsidRDefault="005956E5" w:rsidP="00F01F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956E5" w:rsidRPr="00D536E2" w:rsidRDefault="005956E5" w:rsidP="00F01F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56E5" w:rsidRPr="00D536E2" w:rsidRDefault="005956E5" w:rsidP="00C37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34" w:type="dxa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59" w:type="dxa"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56E5" w:rsidRPr="00D536E2" w:rsidRDefault="00FA23A9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1 830</w:t>
            </w:r>
          </w:p>
        </w:tc>
        <w:tc>
          <w:tcPr>
            <w:tcW w:w="1134" w:type="dxa"/>
          </w:tcPr>
          <w:p w:rsidR="005956E5" w:rsidRPr="003C33FD" w:rsidRDefault="00FA23A9" w:rsidP="007B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</w:t>
            </w:r>
          </w:p>
        </w:tc>
        <w:tc>
          <w:tcPr>
            <w:tcW w:w="993" w:type="dxa"/>
          </w:tcPr>
          <w:p w:rsidR="005956E5" w:rsidRPr="003C33FD" w:rsidRDefault="00FA23A9" w:rsidP="007B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2 070</w:t>
            </w:r>
          </w:p>
        </w:tc>
      </w:tr>
    </w:tbl>
    <w:p w:rsidR="00F01F72" w:rsidRDefault="00F01F72" w:rsidP="00F01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49D" w:rsidRDefault="00C3749D" w:rsidP="00F01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Default="00FA23A9" w:rsidP="00F01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</w:t>
      </w:r>
      <w:r w:rsidR="00F01F72" w:rsidRPr="00F82996">
        <w:rPr>
          <w:rFonts w:ascii="Times New Roman" w:hAnsi="Times New Roman" w:cs="Times New Roman"/>
          <w:sz w:val="24"/>
          <w:szCs w:val="24"/>
        </w:rPr>
        <w:t>(возм</w:t>
      </w:r>
      <w:r>
        <w:rPr>
          <w:rFonts w:ascii="Times New Roman" w:hAnsi="Times New Roman" w:cs="Times New Roman"/>
          <w:sz w:val="24"/>
          <w:szCs w:val="24"/>
        </w:rPr>
        <w:t xml:space="preserve">ожные) </w:t>
      </w:r>
      <w:r w:rsidR="00F01F72" w:rsidRPr="00F82996"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 объема</w:t>
      </w:r>
      <w:r w:rsidR="00F01F72">
        <w:rPr>
          <w:rFonts w:ascii="Times New Roman" w:hAnsi="Times New Roman" w:cs="Times New Roman"/>
          <w:sz w:val="24"/>
          <w:szCs w:val="24"/>
        </w:rPr>
        <w:t xml:space="preserve"> работы, в пределах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01F72">
        <w:rPr>
          <w:rFonts w:ascii="Times New Roman" w:hAnsi="Times New Roman" w:cs="Times New Roman"/>
          <w:sz w:val="24"/>
          <w:szCs w:val="24"/>
        </w:rPr>
        <w:t>муниципальное</w:t>
      </w:r>
      <w:r w:rsidR="00F01F72" w:rsidRPr="00F82996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72" w:rsidRPr="00F82996">
        <w:rPr>
          <w:rFonts w:ascii="Times New Roman" w:hAnsi="Times New Roman" w:cs="Times New Roman"/>
          <w:sz w:val="24"/>
          <w:szCs w:val="24"/>
        </w:rPr>
        <w:t xml:space="preserve">считается выполненным </w:t>
      </w:r>
      <w:r w:rsidR="00AF7411">
        <w:rPr>
          <w:rFonts w:ascii="Times New Roman" w:hAnsi="Times New Roman" w:cs="Times New Roman"/>
          <w:sz w:val="24"/>
          <w:szCs w:val="24"/>
        </w:rPr>
        <w:t xml:space="preserve">– 5 </w:t>
      </w:r>
      <w:r w:rsidR="00C3749D">
        <w:rPr>
          <w:rFonts w:ascii="Times New Roman" w:hAnsi="Times New Roman" w:cs="Times New Roman"/>
          <w:sz w:val="24"/>
          <w:szCs w:val="24"/>
        </w:rPr>
        <w:t xml:space="preserve">% </w:t>
      </w:r>
      <w:r w:rsidR="00F01F72" w:rsidRPr="00F82996">
        <w:rPr>
          <w:rFonts w:ascii="Times New Roman" w:hAnsi="Times New Roman" w:cs="Times New Roman"/>
          <w:sz w:val="24"/>
          <w:szCs w:val="24"/>
        </w:rPr>
        <w:t>(процентов)</w:t>
      </w:r>
      <w:r w:rsidR="00AF7411">
        <w:rPr>
          <w:rFonts w:ascii="Times New Roman" w:hAnsi="Times New Roman" w:cs="Times New Roman"/>
          <w:sz w:val="24"/>
          <w:szCs w:val="24"/>
        </w:rPr>
        <w:t>.</w:t>
      </w:r>
    </w:p>
    <w:p w:rsidR="00F01F72" w:rsidRDefault="00F01F72" w:rsidP="00F01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Default="00F01F72" w:rsidP="00F01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3A9" w:rsidRDefault="00FA23A9" w:rsidP="003D55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551A" w:rsidRDefault="003D551A" w:rsidP="003D55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01F72" w:rsidRPr="002E2BE1" w:rsidRDefault="00F01F72" w:rsidP="00F01F72">
      <w:pPr>
        <w:pStyle w:val="ConsPlusNonformat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 2.2.</w:t>
      </w:r>
    </w:p>
    <w:p w:rsidR="00F01F72" w:rsidRPr="00FD7CDB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  <w:gridCol w:w="2835"/>
        <w:gridCol w:w="1559"/>
      </w:tblGrid>
      <w:tr w:rsidR="00F01F72" w:rsidTr="00F01F72">
        <w:trPr>
          <w:trHeight w:val="10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 (творческих: фестиваль, выставка, конкурс, смотр) (работа </w:t>
            </w:r>
            <w:r w:rsidR="00C01E88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платная)</w:t>
            </w:r>
          </w:p>
          <w:p w:rsidR="00F01F72" w:rsidRPr="00440ADE" w:rsidRDefault="00F01F72" w:rsidP="00F01F72">
            <w:pPr>
              <w:pStyle w:val="ConsPlusNonformat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2. Категория потребителей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4A03" w:rsidRDefault="00464A03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72" w:rsidRPr="00440ADE" w:rsidRDefault="008B6309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9">
              <w:rPr>
                <w:rFonts w:ascii="Times New Roman" w:hAnsi="Times New Roman" w:cs="Times New Roman"/>
                <w:sz w:val="24"/>
                <w:szCs w:val="24"/>
              </w:rPr>
              <w:t>900400.Р.33.1.АБ230001000</w:t>
            </w:r>
          </w:p>
        </w:tc>
      </w:tr>
    </w:tbl>
    <w:p w:rsidR="00F01F72" w:rsidRDefault="00F01F72" w:rsidP="00F01F7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Pr="001D0B91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F01F72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:rsidR="00FA23A9" w:rsidRDefault="00FA23A9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A9" w:rsidRDefault="00FA23A9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A9" w:rsidRDefault="00FA23A9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A9" w:rsidRPr="00A21B51" w:rsidRDefault="00FA23A9" w:rsidP="00F01F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134"/>
        <w:gridCol w:w="1984"/>
        <w:gridCol w:w="3402"/>
        <w:gridCol w:w="1418"/>
        <w:gridCol w:w="1134"/>
        <w:gridCol w:w="1134"/>
        <w:gridCol w:w="1134"/>
        <w:gridCol w:w="1134"/>
      </w:tblGrid>
      <w:tr w:rsidR="00F01F72" w:rsidRPr="008C3B8B" w:rsidTr="00F01F72">
        <w:tc>
          <w:tcPr>
            <w:tcW w:w="3890" w:type="dxa"/>
            <w:gridSpan w:val="3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98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954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F01F72" w:rsidRPr="008C3B8B" w:rsidTr="00F01F72">
        <w:tc>
          <w:tcPr>
            <w:tcW w:w="3890" w:type="dxa"/>
            <w:gridSpan w:val="3"/>
            <w:vMerge/>
          </w:tcPr>
          <w:p w:rsidR="00F01F72" w:rsidRPr="00D536E2" w:rsidRDefault="00F01F72" w:rsidP="00F01F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1F72" w:rsidRPr="00D536E2" w:rsidRDefault="00F01F72" w:rsidP="00F01F7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3C33FD">
              <w:rPr>
                <w:rFonts w:ascii="Times New Roman" w:hAnsi="Times New Roman" w:cs="Times New Roman"/>
              </w:rPr>
              <w:t>2</w:t>
            </w:r>
            <w:r w:rsidR="00FA23A9">
              <w:rPr>
                <w:rFonts w:ascii="Times New Roman" w:hAnsi="Times New Roman" w:cs="Times New Roman"/>
              </w:rPr>
              <w:t>1</w:t>
            </w:r>
            <w:r w:rsidRPr="00D536E2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D536E2">
              <w:rPr>
                <w:rFonts w:ascii="Times New Roman" w:hAnsi="Times New Roman" w:cs="Times New Roman"/>
              </w:rPr>
              <w:t>очеред</w:t>
            </w:r>
            <w:r w:rsidR="00477A04" w:rsidRPr="00D536E2">
              <w:rPr>
                <w:rFonts w:ascii="Times New Roman" w:hAnsi="Times New Roman" w:cs="Times New Roman"/>
              </w:rPr>
              <w:t>-</w:t>
            </w:r>
            <w:r w:rsidRPr="00D536E2">
              <w:rPr>
                <w:rFonts w:ascii="Times New Roman" w:hAnsi="Times New Roman" w:cs="Times New Roman"/>
              </w:rPr>
              <w:t>нойфинансо</w:t>
            </w:r>
            <w:r w:rsidR="00477A04" w:rsidRPr="00D536E2">
              <w:rPr>
                <w:rFonts w:ascii="Times New Roman" w:hAnsi="Times New Roman" w:cs="Times New Roman"/>
              </w:rPr>
              <w:t>-</w:t>
            </w:r>
            <w:r w:rsidRPr="00D536E2">
              <w:rPr>
                <w:rFonts w:ascii="Times New Roman" w:hAnsi="Times New Roman" w:cs="Times New Roman"/>
              </w:rPr>
              <w:t>вый</w:t>
            </w:r>
            <w:proofErr w:type="spellEnd"/>
            <w:r w:rsidRPr="00D536E2">
              <w:rPr>
                <w:rFonts w:ascii="Times New Roman" w:hAnsi="Times New Roman" w:cs="Times New Roman"/>
              </w:rPr>
              <w:t xml:space="preserve"> год)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75723C">
              <w:rPr>
                <w:rFonts w:ascii="Times New Roman" w:hAnsi="Times New Roman" w:cs="Times New Roman"/>
              </w:rPr>
              <w:t>2</w:t>
            </w:r>
            <w:r w:rsidR="00FA23A9">
              <w:rPr>
                <w:rFonts w:ascii="Times New Roman" w:hAnsi="Times New Roman" w:cs="Times New Roman"/>
              </w:rPr>
              <w:t xml:space="preserve">2 </w:t>
            </w:r>
            <w:r w:rsidRPr="00D536E2">
              <w:rPr>
                <w:rFonts w:ascii="Times New Roman" w:hAnsi="Times New Roman" w:cs="Times New Roman"/>
              </w:rPr>
              <w:t>год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  <w:p w:rsidR="00F01F72" w:rsidRPr="00D536E2" w:rsidRDefault="00F01F72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FA23A9">
              <w:rPr>
                <w:rFonts w:ascii="Times New Roman" w:hAnsi="Times New Roman" w:cs="Times New Roman"/>
              </w:rPr>
              <w:t>3</w:t>
            </w:r>
            <w:r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(2-й год планового периода)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F72" w:rsidRPr="008C3B8B" w:rsidTr="00F01F72">
        <w:trPr>
          <w:trHeight w:val="276"/>
        </w:trPr>
        <w:tc>
          <w:tcPr>
            <w:tcW w:w="3890" w:type="dxa"/>
            <w:gridSpan w:val="3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</w:tcPr>
          <w:p w:rsidR="00F01F72" w:rsidRPr="00D536E2" w:rsidRDefault="00477A04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36E2">
              <w:rPr>
                <w:rFonts w:ascii="Times New Roman" w:hAnsi="Times New Roman" w:cs="Times New Roman"/>
              </w:rPr>
              <w:t>Н</w:t>
            </w:r>
            <w:r w:rsidR="00F01F72" w:rsidRPr="00D536E2">
              <w:rPr>
                <w:rFonts w:ascii="Times New Roman" w:hAnsi="Times New Roman" w:cs="Times New Roman"/>
              </w:rPr>
              <w:t>аименова</w:t>
            </w:r>
            <w:r w:rsidRPr="00D536E2">
              <w:rPr>
                <w:rFonts w:ascii="Times New Roman" w:hAnsi="Times New Roman" w:cs="Times New Roman"/>
              </w:rPr>
              <w:t>-</w:t>
            </w:r>
            <w:r w:rsidR="00F01F72" w:rsidRPr="00D536E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  <w:p w:rsidR="00F01F72" w:rsidRPr="00D536E2" w:rsidRDefault="00F01F72" w:rsidP="00F01F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jc w:val="center"/>
            </w:pPr>
          </w:p>
        </w:tc>
      </w:tr>
      <w:tr w:rsidR="00F01F72" w:rsidRPr="008C3B8B" w:rsidTr="00F01F72">
        <w:tc>
          <w:tcPr>
            <w:tcW w:w="3890" w:type="dxa"/>
            <w:gridSpan w:val="3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Организация и проведение культурно-массовых мероприятий (</w:t>
            </w:r>
            <w:proofErr w:type="gramStart"/>
            <w:r w:rsidRPr="00D536E2">
              <w:rPr>
                <w:rFonts w:ascii="Times New Roman" w:hAnsi="Times New Roman" w:cs="Times New Roman"/>
              </w:rPr>
              <w:t>творческие</w:t>
            </w:r>
            <w:proofErr w:type="gramEnd"/>
            <w:r w:rsidRPr="00D536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E5" w:rsidRPr="008C3B8B" w:rsidTr="00FA23A9">
        <w:trPr>
          <w:trHeight w:val="488"/>
        </w:trPr>
        <w:tc>
          <w:tcPr>
            <w:tcW w:w="1338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418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34" w:type="dxa"/>
            <w:vMerge w:val="restart"/>
          </w:tcPr>
          <w:p w:rsidR="005956E5" w:rsidRPr="00D536E2" w:rsidRDefault="005956E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Конкурс/смотр</w:t>
            </w:r>
          </w:p>
        </w:tc>
        <w:tc>
          <w:tcPr>
            <w:tcW w:w="198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56E5" w:rsidRPr="00D536E2" w:rsidRDefault="005956E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4F42" w:rsidRPr="008C3B8B" w:rsidTr="00F01F72">
        <w:tc>
          <w:tcPr>
            <w:tcW w:w="1338" w:type="dxa"/>
            <w:vMerge/>
          </w:tcPr>
          <w:p w:rsidR="00FB4F42" w:rsidRPr="00D536E2" w:rsidRDefault="00FB4F42" w:rsidP="00FB4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B4F42" w:rsidRPr="00D536E2" w:rsidRDefault="00FB4F42" w:rsidP="00FB4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4F42" w:rsidRPr="00D536E2" w:rsidRDefault="00FB4F42" w:rsidP="00FB4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Работа платная</w:t>
            </w:r>
          </w:p>
        </w:tc>
        <w:tc>
          <w:tcPr>
            <w:tcW w:w="3402" w:type="dxa"/>
          </w:tcPr>
          <w:p w:rsidR="00FB4F4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потребителей качеством оказания услуги</w:t>
            </w:r>
          </w:p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итогам </w:t>
            </w:r>
            <w:r w:rsidRPr="00676ED7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676ED7">
              <w:rPr>
                <w:rFonts w:ascii="Times New Roman" w:hAnsi="Times New Roman" w:cs="Times New Roman"/>
              </w:rPr>
              <w:t xml:space="preserve"> мониторинга удовлетворенности населения качеством услуг, предоставляемых в сфере культуры</w:t>
            </w:r>
            <w:r>
              <w:rPr>
                <w:rFonts w:ascii="Times New Roman" w:hAnsi="Times New Roman" w:cs="Times New Roman"/>
              </w:rPr>
              <w:t>, из расчета, что максимальное значение показателя – 10 баллов)</w:t>
            </w:r>
          </w:p>
        </w:tc>
        <w:tc>
          <w:tcPr>
            <w:tcW w:w="1418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4F42" w:rsidRPr="008C3B8B" w:rsidTr="00F01F72">
        <w:tc>
          <w:tcPr>
            <w:tcW w:w="1338" w:type="dxa"/>
            <w:vMerge/>
          </w:tcPr>
          <w:p w:rsidR="00FB4F42" w:rsidRPr="00D536E2" w:rsidRDefault="00FB4F42" w:rsidP="00FB4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B4F42" w:rsidRPr="00D536E2" w:rsidRDefault="00FB4F42" w:rsidP="00FB4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B4F42" w:rsidRPr="00D536E2" w:rsidRDefault="00FB4F42" w:rsidP="00FB4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Средняя посещаемость мероприятий</w:t>
            </w:r>
          </w:p>
        </w:tc>
        <w:tc>
          <w:tcPr>
            <w:tcW w:w="1418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B4F42" w:rsidRPr="00D536E2" w:rsidRDefault="00FB4F42" w:rsidP="00FB4F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1F72" w:rsidRDefault="00F01F72" w:rsidP="000769F8">
      <w:pPr>
        <w:pStyle w:val="ConsPlusNonformat"/>
        <w:jc w:val="center"/>
      </w:pPr>
    </w:p>
    <w:p w:rsidR="00F01F72" w:rsidRDefault="00F01F72" w:rsidP="00F01F72">
      <w:pPr>
        <w:pStyle w:val="ConsPlusNonformat"/>
        <w:jc w:val="both"/>
      </w:pPr>
    </w:p>
    <w:p w:rsidR="00FE11F9" w:rsidRPr="00E30778" w:rsidRDefault="00F01F72" w:rsidP="00FE11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57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999"/>
        <w:gridCol w:w="1280"/>
        <w:gridCol w:w="2133"/>
        <w:gridCol w:w="1422"/>
        <w:gridCol w:w="1137"/>
        <w:gridCol w:w="1163"/>
        <w:gridCol w:w="2489"/>
        <w:gridCol w:w="1325"/>
        <w:gridCol w:w="1082"/>
        <w:gridCol w:w="1052"/>
      </w:tblGrid>
      <w:tr w:rsidR="00391A66" w:rsidRPr="008C3B8B" w:rsidTr="00C3749D">
        <w:trPr>
          <w:trHeight w:val="746"/>
        </w:trPr>
        <w:tc>
          <w:tcPr>
            <w:tcW w:w="3474" w:type="dxa"/>
            <w:gridSpan w:val="3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3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210" w:type="dxa"/>
            <w:gridSpan w:val="4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459" w:type="dxa"/>
            <w:gridSpan w:val="3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391A66" w:rsidRPr="008C3B8B" w:rsidTr="00C3749D">
        <w:trPr>
          <w:trHeight w:val="308"/>
        </w:trPr>
        <w:tc>
          <w:tcPr>
            <w:tcW w:w="3474" w:type="dxa"/>
            <w:gridSpan w:val="3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33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Работа </w:t>
            </w:r>
            <w:r w:rsidR="00E50B99">
              <w:rPr>
                <w:rFonts w:ascii="Times New Roman" w:hAnsi="Times New Roman" w:cs="Times New Roman"/>
              </w:rPr>
              <w:t>бес</w:t>
            </w:r>
            <w:r w:rsidRPr="00D536E2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422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788" w:type="dxa"/>
            <w:gridSpan w:val="3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:rsidR="00391A66" w:rsidRPr="00D536E2" w:rsidRDefault="00391A66" w:rsidP="00364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3C33FD">
              <w:rPr>
                <w:rFonts w:ascii="Times New Roman" w:hAnsi="Times New Roman" w:cs="Times New Roman"/>
              </w:rPr>
              <w:t>2</w:t>
            </w:r>
            <w:r w:rsidR="00364E67">
              <w:rPr>
                <w:rFonts w:ascii="Times New Roman" w:hAnsi="Times New Roman" w:cs="Times New Roman"/>
              </w:rPr>
              <w:t>1</w:t>
            </w:r>
            <w:r w:rsidRPr="00D536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82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4E67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</w:t>
            </w:r>
            <w:r>
              <w:rPr>
                <w:rFonts w:ascii="Times New Roman" w:hAnsi="Times New Roman" w:cs="Times New Roman"/>
              </w:rPr>
              <w:t>ланово</w:t>
            </w:r>
            <w:r w:rsidRPr="00D536E2">
              <w:rPr>
                <w:rFonts w:ascii="Times New Roman" w:hAnsi="Times New Roman" w:cs="Times New Roman"/>
              </w:rPr>
              <w:t>го периода)</w:t>
            </w:r>
          </w:p>
        </w:tc>
        <w:tc>
          <w:tcPr>
            <w:tcW w:w="1052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364E67">
              <w:rPr>
                <w:rFonts w:ascii="Times New Roman" w:hAnsi="Times New Roman" w:cs="Times New Roman"/>
              </w:rPr>
              <w:t>3</w:t>
            </w:r>
            <w:r w:rsidRPr="00D536E2">
              <w:rPr>
                <w:rFonts w:ascii="Times New Roman" w:hAnsi="Times New Roman" w:cs="Times New Roman"/>
              </w:rPr>
              <w:t xml:space="preserve"> год  </w:t>
            </w:r>
          </w:p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36E2">
              <w:rPr>
                <w:rFonts w:ascii="Times New Roman" w:hAnsi="Times New Roman" w:cs="Times New Roman"/>
              </w:rPr>
              <w:t>(2-й год планово-</w:t>
            </w:r>
            <w:proofErr w:type="gramEnd"/>
          </w:p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го периода)</w:t>
            </w:r>
          </w:p>
        </w:tc>
      </w:tr>
      <w:tr w:rsidR="00391A66" w:rsidRPr="008C3B8B" w:rsidTr="00C3749D">
        <w:trPr>
          <w:trHeight w:val="305"/>
        </w:trPr>
        <w:tc>
          <w:tcPr>
            <w:tcW w:w="3474" w:type="dxa"/>
            <w:gridSpan w:val="3"/>
            <w:vMerge/>
          </w:tcPr>
          <w:p w:rsidR="00391A66" w:rsidRPr="00D536E2" w:rsidRDefault="00391A66" w:rsidP="0039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91A66" w:rsidRPr="00D536E2" w:rsidRDefault="00391A66" w:rsidP="0039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91A66" w:rsidRPr="00D536E2" w:rsidRDefault="00391A66" w:rsidP="0039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63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489" w:type="dxa"/>
          </w:tcPr>
          <w:p w:rsidR="00391A66" w:rsidRPr="00D536E2" w:rsidRDefault="00391A66" w:rsidP="0039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E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325" w:type="dxa"/>
            <w:vMerge/>
          </w:tcPr>
          <w:p w:rsidR="00391A66" w:rsidRPr="00D536E2" w:rsidRDefault="00391A66" w:rsidP="0039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391A66" w:rsidRPr="00D536E2" w:rsidRDefault="00391A66" w:rsidP="0039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391A66" w:rsidRPr="00D536E2" w:rsidRDefault="00391A66" w:rsidP="00391A66">
            <w:pPr>
              <w:jc w:val="center"/>
              <w:rPr>
                <w:sz w:val="20"/>
                <w:szCs w:val="20"/>
              </w:rPr>
            </w:pPr>
          </w:p>
        </w:tc>
      </w:tr>
      <w:tr w:rsidR="00391A66" w:rsidRPr="002B2CCF" w:rsidTr="00C3749D">
        <w:trPr>
          <w:trHeight w:val="291"/>
        </w:trPr>
        <w:tc>
          <w:tcPr>
            <w:tcW w:w="1195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999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</w:t>
            </w:r>
            <w:r w:rsidRPr="00D536E2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80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Конкурс / смотр</w:t>
            </w:r>
          </w:p>
        </w:tc>
        <w:tc>
          <w:tcPr>
            <w:tcW w:w="2133" w:type="dxa"/>
            <w:vMerge/>
          </w:tcPr>
          <w:p w:rsidR="00391A66" w:rsidRPr="00D536E2" w:rsidRDefault="00391A66" w:rsidP="00391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7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63" w:type="dxa"/>
          </w:tcPr>
          <w:p w:rsidR="00391A66" w:rsidRPr="00D536E2" w:rsidRDefault="00391A66" w:rsidP="00391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Merge w:val="restart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20A1">
              <w:rPr>
                <w:rFonts w:ascii="Times New Roman" w:hAnsi="Times New Roman" w:cs="Times New Roman"/>
              </w:rPr>
              <w:t>разработка планов и графиков пр</w:t>
            </w:r>
            <w:r>
              <w:rPr>
                <w:rFonts w:ascii="Times New Roman" w:hAnsi="Times New Roman" w:cs="Times New Roman"/>
              </w:rPr>
              <w:t xml:space="preserve">оведения мероприятий, организация </w:t>
            </w:r>
            <w:r>
              <w:rPr>
                <w:rFonts w:ascii="Times New Roman" w:hAnsi="Times New Roman" w:cs="Times New Roman"/>
              </w:rPr>
              <w:lastRenderedPageBreak/>
              <w:t>и проведение мероприятий согласно разработанным планам</w:t>
            </w:r>
            <w:r w:rsidRPr="00C620A1">
              <w:rPr>
                <w:rFonts w:ascii="Times New Roman" w:hAnsi="Times New Roman" w:cs="Times New Roman"/>
              </w:rPr>
              <w:t>, положен</w:t>
            </w:r>
            <w:r>
              <w:rPr>
                <w:rFonts w:ascii="Times New Roman" w:hAnsi="Times New Roman" w:cs="Times New Roman"/>
              </w:rPr>
              <w:t>иям, сметам, сценариям, подготовка  информацион</w:t>
            </w:r>
            <w:r w:rsidRPr="00C620A1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 материалов, аудио-, видео-, фото - материалов, печатной продукции, работа по привлечению участников мероприя</w:t>
            </w:r>
            <w:r w:rsidRPr="00C620A1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</w:p>
        </w:tc>
        <w:tc>
          <w:tcPr>
            <w:tcW w:w="1325" w:type="dxa"/>
          </w:tcPr>
          <w:p w:rsidR="00391A66" w:rsidRPr="00D536E2" w:rsidRDefault="0027024A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082" w:type="dxa"/>
          </w:tcPr>
          <w:p w:rsidR="00391A66" w:rsidRPr="00D536E2" w:rsidRDefault="003C33FD" w:rsidP="003C3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2" w:type="dxa"/>
          </w:tcPr>
          <w:p w:rsidR="00391A66" w:rsidRPr="00D536E2" w:rsidRDefault="006D662A" w:rsidP="003C3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33FD">
              <w:rPr>
                <w:rFonts w:ascii="Times New Roman" w:hAnsi="Times New Roman" w:cs="Times New Roman"/>
              </w:rPr>
              <w:t>5</w:t>
            </w:r>
          </w:p>
        </w:tc>
      </w:tr>
      <w:tr w:rsidR="00391A66" w:rsidRPr="002B2CCF" w:rsidTr="00C3749D">
        <w:trPr>
          <w:trHeight w:val="984"/>
        </w:trPr>
        <w:tc>
          <w:tcPr>
            <w:tcW w:w="1195" w:type="dxa"/>
            <w:vMerge/>
          </w:tcPr>
          <w:p w:rsidR="00391A66" w:rsidRPr="00D536E2" w:rsidRDefault="00391A66" w:rsidP="00391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391A66" w:rsidRPr="00D536E2" w:rsidRDefault="00391A66" w:rsidP="00391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91A66" w:rsidRPr="00D536E2" w:rsidRDefault="00391A66" w:rsidP="00391A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391A66" w:rsidRPr="00D536E2" w:rsidRDefault="00391A66" w:rsidP="00391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37" w:type="dxa"/>
          </w:tcPr>
          <w:p w:rsidR="00391A66" w:rsidRPr="00D536E2" w:rsidRDefault="00391A66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3" w:type="dxa"/>
          </w:tcPr>
          <w:p w:rsidR="00391A66" w:rsidRPr="00D536E2" w:rsidRDefault="00391A66" w:rsidP="00391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Merge/>
          </w:tcPr>
          <w:p w:rsidR="00391A66" w:rsidRPr="00D536E2" w:rsidRDefault="00391A66" w:rsidP="00391A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391A66" w:rsidRPr="003C33FD" w:rsidRDefault="00FA23A9" w:rsidP="00391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82" w:type="dxa"/>
          </w:tcPr>
          <w:p w:rsidR="00391A66" w:rsidRPr="003C33FD" w:rsidRDefault="00FA23A9" w:rsidP="007B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2" w:type="dxa"/>
          </w:tcPr>
          <w:p w:rsidR="00391A66" w:rsidRPr="003C33FD" w:rsidRDefault="00FA23A9" w:rsidP="007B48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</w:tbl>
    <w:p w:rsidR="00391A66" w:rsidRDefault="00391A66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A66" w:rsidRDefault="00391A66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Default="00391A66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23A9">
        <w:rPr>
          <w:rFonts w:ascii="Times New Roman" w:hAnsi="Times New Roman" w:cs="Times New Roman"/>
          <w:sz w:val="24"/>
          <w:szCs w:val="24"/>
        </w:rPr>
        <w:t xml:space="preserve">опустимые (возможные) </w:t>
      </w:r>
      <w:r w:rsidR="00F01F72" w:rsidRPr="00E30778"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 объ</w:t>
      </w:r>
      <w:r w:rsidR="00FA23A9">
        <w:rPr>
          <w:rFonts w:ascii="Times New Roman" w:hAnsi="Times New Roman" w:cs="Times New Roman"/>
          <w:sz w:val="24"/>
          <w:szCs w:val="24"/>
        </w:rPr>
        <w:t xml:space="preserve">ема работы, в пределах которых </w:t>
      </w:r>
      <w:r w:rsidR="00F01F72" w:rsidRPr="00E30778">
        <w:rPr>
          <w:rFonts w:ascii="Times New Roman" w:hAnsi="Times New Roman" w:cs="Times New Roman"/>
          <w:sz w:val="24"/>
          <w:szCs w:val="24"/>
        </w:rPr>
        <w:t xml:space="preserve">муниципальное задание считается выполненным </w:t>
      </w:r>
      <w:r w:rsidR="00AF7411">
        <w:rPr>
          <w:rFonts w:ascii="Times New Roman" w:hAnsi="Times New Roman" w:cs="Times New Roman"/>
          <w:sz w:val="24"/>
          <w:szCs w:val="24"/>
        </w:rPr>
        <w:t xml:space="preserve">– 5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F01F72" w:rsidRPr="00E30778">
        <w:rPr>
          <w:rFonts w:ascii="Times New Roman" w:hAnsi="Times New Roman" w:cs="Times New Roman"/>
          <w:sz w:val="24"/>
          <w:szCs w:val="24"/>
        </w:rPr>
        <w:t>(процентов</w:t>
      </w:r>
      <w:r w:rsidR="00F01F72">
        <w:rPr>
          <w:rFonts w:ascii="Times New Roman" w:hAnsi="Times New Roman" w:cs="Times New Roman"/>
          <w:sz w:val="24"/>
          <w:szCs w:val="24"/>
        </w:rPr>
        <w:t>)</w:t>
      </w:r>
      <w:r w:rsidR="00AF7411">
        <w:rPr>
          <w:rFonts w:ascii="Times New Roman" w:hAnsi="Times New Roman" w:cs="Times New Roman"/>
          <w:sz w:val="24"/>
          <w:szCs w:val="24"/>
        </w:rPr>
        <w:t>.</w:t>
      </w:r>
    </w:p>
    <w:p w:rsidR="00F01F72" w:rsidRDefault="00F01F72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Pr="00FD7CDB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2.3.</w:t>
      </w:r>
    </w:p>
    <w:p w:rsidR="00F01F72" w:rsidRPr="00FD7CDB" w:rsidRDefault="00F01F72" w:rsidP="00F01F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  <w:gridCol w:w="2835"/>
        <w:gridCol w:w="1559"/>
      </w:tblGrid>
      <w:tr w:rsidR="00F01F72" w:rsidTr="00F01F72">
        <w:trPr>
          <w:trHeight w:val="10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07438C" w:rsidRDefault="00F01F72" w:rsidP="00F01F72">
            <w:pPr>
              <w:pStyle w:val="ConsPlusNonformat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работы</w:t>
            </w:r>
            <w:r w:rsidR="0007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7438C" w:rsidRPr="0062707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  <w:r w:rsidR="00C01E88">
              <w:rPr>
                <w:rFonts w:ascii="Times New Roman" w:hAnsi="Times New Roman" w:cs="Times New Roman"/>
                <w:sz w:val="24"/>
                <w:szCs w:val="24"/>
              </w:rPr>
              <w:t xml:space="preserve">(работа </w:t>
            </w:r>
            <w:r w:rsidR="0007438C" w:rsidRPr="0007438C">
              <w:rPr>
                <w:rFonts w:ascii="Times New Roman" w:hAnsi="Times New Roman" w:cs="Times New Roman"/>
                <w:sz w:val="24"/>
                <w:szCs w:val="24"/>
              </w:rPr>
              <w:t>платная)</w:t>
            </w:r>
          </w:p>
          <w:p w:rsidR="00F01F72" w:rsidRPr="00440ADE" w:rsidRDefault="00F01F72" w:rsidP="00F01F72">
            <w:pPr>
              <w:pStyle w:val="ConsPlusNonformat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2. Категория потребителей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4A03" w:rsidRDefault="00464A03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72" w:rsidRPr="00440ADE" w:rsidRDefault="008B6309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9">
              <w:rPr>
                <w:rFonts w:ascii="Times New Roman" w:hAnsi="Times New Roman" w:cs="Times New Roman"/>
                <w:sz w:val="24"/>
                <w:szCs w:val="24"/>
              </w:rPr>
              <w:t>925111Ф.99.1.АВ70АА00004</w:t>
            </w:r>
          </w:p>
        </w:tc>
      </w:tr>
    </w:tbl>
    <w:p w:rsidR="005956E5" w:rsidRDefault="005956E5" w:rsidP="00F01F7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Pr="001D0B91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BA3845" w:rsidRDefault="00F01F72" w:rsidP="00BA3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Style w:val="a6"/>
        <w:tblW w:w="0" w:type="auto"/>
        <w:tblLook w:val="04A0"/>
      </w:tblPr>
      <w:tblGrid>
        <w:gridCol w:w="1922"/>
        <w:gridCol w:w="1923"/>
        <w:gridCol w:w="1924"/>
        <w:gridCol w:w="1923"/>
        <w:gridCol w:w="1923"/>
        <w:gridCol w:w="1923"/>
        <w:gridCol w:w="1923"/>
        <w:gridCol w:w="1923"/>
      </w:tblGrid>
      <w:tr w:rsidR="00BA3845" w:rsidTr="00BA3845">
        <w:tc>
          <w:tcPr>
            <w:tcW w:w="1922" w:type="dxa"/>
            <w:vMerge w:val="restart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923" w:type="dxa"/>
            <w:vMerge w:val="restart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770" w:type="dxa"/>
            <w:gridSpan w:val="3"/>
          </w:tcPr>
          <w:p w:rsidR="00BA3845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5769" w:type="dxa"/>
            <w:gridSpan w:val="3"/>
          </w:tcPr>
          <w:p w:rsidR="00BA3845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BA3845" w:rsidTr="00BA3845">
        <w:tc>
          <w:tcPr>
            <w:tcW w:w="1922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A3845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46" w:type="dxa"/>
            <w:gridSpan w:val="2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3" w:type="dxa"/>
            <w:vMerge w:val="restart"/>
          </w:tcPr>
          <w:p w:rsidR="00BA3845" w:rsidRPr="00D536E2" w:rsidRDefault="00BA3845" w:rsidP="00364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4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923" w:type="dxa"/>
            <w:vMerge w:val="restart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4E67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23" w:type="dxa"/>
            <w:vMerge w:val="restart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364E67">
              <w:rPr>
                <w:rFonts w:ascii="Times New Roman" w:hAnsi="Times New Roman" w:cs="Times New Roman"/>
              </w:rPr>
              <w:t>3</w:t>
            </w:r>
            <w:r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BA3845" w:rsidTr="00BA3845">
        <w:tc>
          <w:tcPr>
            <w:tcW w:w="1922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923" w:type="dxa"/>
            <w:vMerge/>
          </w:tcPr>
          <w:p w:rsidR="00BA3845" w:rsidRPr="00D536E2" w:rsidRDefault="00BA3845" w:rsidP="00BA3845">
            <w:pPr>
              <w:pStyle w:val="ConsPlusNormal"/>
              <w:jc w:val="center"/>
            </w:pPr>
          </w:p>
        </w:tc>
        <w:tc>
          <w:tcPr>
            <w:tcW w:w="1923" w:type="dxa"/>
            <w:vMerge/>
          </w:tcPr>
          <w:p w:rsidR="00BA3845" w:rsidRPr="00D536E2" w:rsidRDefault="00BA3845" w:rsidP="00BA3845">
            <w:pPr>
              <w:pStyle w:val="ConsPlusNormal"/>
              <w:jc w:val="center"/>
            </w:pPr>
          </w:p>
        </w:tc>
        <w:tc>
          <w:tcPr>
            <w:tcW w:w="1923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45" w:rsidTr="00BA3845">
        <w:tc>
          <w:tcPr>
            <w:tcW w:w="1922" w:type="dxa"/>
            <w:vMerge w:val="restart"/>
          </w:tcPr>
          <w:p w:rsidR="00BA3845" w:rsidRDefault="00BA3845" w:rsidP="00BA38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923" w:type="dxa"/>
            <w:vMerge w:val="restart"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E2">
              <w:rPr>
                <w:rFonts w:ascii="Times New Roman" w:hAnsi="Times New Roman" w:cs="Times New Roman"/>
              </w:rPr>
              <w:t>Работа платная</w:t>
            </w:r>
          </w:p>
        </w:tc>
        <w:tc>
          <w:tcPr>
            <w:tcW w:w="1924" w:type="dxa"/>
          </w:tcPr>
          <w:p w:rsidR="00BA3845" w:rsidRPr="00D536E2" w:rsidRDefault="00BA3845" w:rsidP="00BA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536E2">
              <w:rPr>
                <w:rFonts w:ascii="Times New Roman" w:hAnsi="Times New Roman" w:cs="Times New Roman"/>
              </w:rPr>
              <w:t>Обновляемость</w:t>
            </w:r>
            <w:proofErr w:type="spellEnd"/>
            <w:r w:rsidRPr="00D536E2">
              <w:rPr>
                <w:rFonts w:ascii="Times New Roman" w:hAnsi="Times New Roman" w:cs="Times New Roman"/>
              </w:rPr>
              <w:t xml:space="preserve"> библиотечного фонда</w:t>
            </w:r>
          </w:p>
        </w:tc>
        <w:tc>
          <w:tcPr>
            <w:tcW w:w="1923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A3845" w:rsidRPr="00D536E2" w:rsidRDefault="00BA3845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923" w:type="dxa"/>
          </w:tcPr>
          <w:p w:rsidR="00BA3845" w:rsidRPr="00BA3444" w:rsidRDefault="00BA3845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923" w:type="dxa"/>
          </w:tcPr>
          <w:p w:rsidR="00BA3845" w:rsidRPr="00BA3444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BA3845" w:rsidTr="00BA3845">
        <w:tc>
          <w:tcPr>
            <w:tcW w:w="1922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BA3845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BA3845" w:rsidRPr="00D536E2" w:rsidRDefault="00BA3845" w:rsidP="00BA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Темп прироста количества библиографических записей в сводном электронном каталоге</w:t>
            </w:r>
          </w:p>
        </w:tc>
        <w:tc>
          <w:tcPr>
            <w:tcW w:w="1923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3" w:type="dxa"/>
          </w:tcPr>
          <w:p w:rsidR="00BA3845" w:rsidRPr="00D536E2" w:rsidRDefault="00BA3845" w:rsidP="00BA38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BA3845" w:rsidRPr="00BA3444" w:rsidRDefault="00BA3845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34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23" w:type="dxa"/>
          </w:tcPr>
          <w:p w:rsidR="00BA3845" w:rsidRPr="00BA3444" w:rsidRDefault="00BA3845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23" w:type="dxa"/>
          </w:tcPr>
          <w:p w:rsidR="00BA3845" w:rsidRPr="00BA3444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BA3845" w:rsidRPr="00BA3845" w:rsidRDefault="00BA3845" w:rsidP="00BA384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Default="00F01F72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845" w:rsidRDefault="00BA3845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1F72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ook w:val="04A0"/>
      </w:tblPr>
      <w:tblGrid>
        <w:gridCol w:w="2873"/>
        <w:gridCol w:w="1771"/>
        <w:gridCol w:w="1440"/>
        <w:gridCol w:w="1465"/>
        <w:gridCol w:w="1412"/>
        <w:gridCol w:w="2769"/>
        <w:gridCol w:w="1281"/>
        <w:gridCol w:w="1169"/>
        <w:gridCol w:w="1096"/>
      </w:tblGrid>
      <w:tr w:rsidR="00F01F72" w:rsidTr="00F01F72">
        <w:tc>
          <w:tcPr>
            <w:tcW w:w="2873" w:type="dxa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71" w:type="dxa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086" w:type="dxa"/>
            <w:gridSpan w:val="4"/>
            <w:vAlign w:val="center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546" w:type="dxa"/>
            <w:gridSpan w:val="3"/>
            <w:vAlign w:val="center"/>
          </w:tcPr>
          <w:p w:rsidR="00F01F72" w:rsidRPr="00D536E2" w:rsidRDefault="00F01F72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7B2D01" w:rsidTr="00F01F72">
        <w:tc>
          <w:tcPr>
            <w:tcW w:w="2873" w:type="dxa"/>
            <w:vMerge w:val="restart"/>
          </w:tcPr>
          <w:p w:rsidR="007B2D01" w:rsidRPr="00D536E2" w:rsidRDefault="007B2D01" w:rsidP="00477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1771" w:type="dxa"/>
            <w:vMerge w:val="restart"/>
          </w:tcPr>
          <w:p w:rsidR="007B2D01" w:rsidRPr="00D536E2" w:rsidRDefault="007B2D01" w:rsidP="007B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Работа бесплатная</w:t>
            </w:r>
          </w:p>
        </w:tc>
        <w:tc>
          <w:tcPr>
            <w:tcW w:w="1440" w:type="dxa"/>
            <w:vMerge w:val="restart"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46" w:type="dxa"/>
            <w:gridSpan w:val="3"/>
          </w:tcPr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81" w:type="dxa"/>
            <w:vMerge w:val="restart"/>
          </w:tcPr>
          <w:p w:rsidR="007B2D01" w:rsidRPr="00D536E2" w:rsidRDefault="007B2D01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6352C7">
              <w:rPr>
                <w:rFonts w:ascii="Times New Roman" w:hAnsi="Times New Roman" w:cs="Times New Roman"/>
              </w:rPr>
              <w:t>2</w:t>
            </w:r>
            <w:r w:rsidR="00BA3845">
              <w:rPr>
                <w:rFonts w:ascii="Times New Roman" w:hAnsi="Times New Roman" w:cs="Times New Roman"/>
              </w:rPr>
              <w:t>1</w:t>
            </w:r>
            <w:r w:rsidRPr="00D536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69" w:type="dxa"/>
            <w:vMerge w:val="restart"/>
          </w:tcPr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8C288A">
              <w:rPr>
                <w:rFonts w:ascii="Times New Roman" w:hAnsi="Times New Roman" w:cs="Times New Roman"/>
              </w:rPr>
              <w:t>2</w:t>
            </w:r>
            <w:r w:rsidR="00BA3845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96" w:type="dxa"/>
            <w:vMerge w:val="restart"/>
          </w:tcPr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BA3845">
              <w:rPr>
                <w:rFonts w:ascii="Times New Roman" w:hAnsi="Times New Roman" w:cs="Times New Roman"/>
              </w:rPr>
              <w:t>3</w:t>
            </w:r>
            <w:r w:rsidRPr="00D536E2">
              <w:rPr>
                <w:rFonts w:ascii="Times New Roman" w:hAnsi="Times New Roman" w:cs="Times New Roman"/>
              </w:rPr>
              <w:t xml:space="preserve"> год  </w:t>
            </w:r>
          </w:p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7B2D01" w:rsidTr="00FE11F9">
        <w:tc>
          <w:tcPr>
            <w:tcW w:w="2873" w:type="dxa"/>
            <w:vMerge/>
          </w:tcPr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vMerge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2" w:type="dxa"/>
          </w:tcPr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769" w:type="dxa"/>
          </w:tcPr>
          <w:p w:rsidR="007B2D01" w:rsidRPr="00D536E2" w:rsidRDefault="007B2D01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81" w:type="dxa"/>
            <w:vMerge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vMerge/>
          </w:tcPr>
          <w:p w:rsidR="007B2D01" w:rsidRPr="00D536E2" w:rsidRDefault="007B2D01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845" w:rsidTr="00FE11F9">
        <w:trPr>
          <w:trHeight w:val="1610"/>
        </w:trPr>
        <w:tc>
          <w:tcPr>
            <w:tcW w:w="2873" w:type="dxa"/>
            <w:vMerge/>
          </w:tcPr>
          <w:p w:rsidR="00BA3845" w:rsidRPr="00D536E2" w:rsidRDefault="00BA3845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vMerge/>
          </w:tcPr>
          <w:p w:rsidR="00BA3845" w:rsidRPr="00D536E2" w:rsidRDefault="00BA3845" w:rsidP="00F01F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A3845" w:rsidRPr="00D536E2" w:rsidRDefault="00BA3845" w:rsidP="00A72E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465" w:type="dxa"/>
          </w:tcPr>
          <w:p w:rsidR="00BA3845" w:rsidRPr="00D536E2" w:rsidRDefault="00BA3845" w:rsidP="00F01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</w:t>
            </w:r>
          </w:p>
          <w:p w:rsidR="00BA3845" w:rsidRPr="00D536E2" w:rsidRDefault="00BA3845" w:rsidP="00A72E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BA3845" w:rsidRPr="00D536E2" w:rsidRDefault="00BA3845" w:rsidP="00F01F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BA3845" w:rsidRPr="00D536E2" w:rsidRDefault="00BA3845" w:rsidP="00A72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Изучение читательского спроса, формирование сводного заказа на издания, размещение заказов на приобретение изданий всех типов и видов. Обработка и каталогизация изданий. Учет и распределение по структурным подразделениям. Ведение финансового и статистического учета и отчетности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</w:tcPr>
          <w:p w:rsidR="00BA3845" w:rsidRPr="00D536E2" w:rsidRDefault="00BA3845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169" w:type="dxa"/>
          </w:tcPr>
          <w:p w:rsidR="00BA3845" w:rsidRPr="00D536E2" w:rsidRDefault="00BA3845" w:rsidP="003D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95</w:t>
            </w:r>
            <w:r w:rsidRPr="00D53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A3845" w:rsidRPr="00D536E2" w:rsidRDefault="00BA3845" w:rsidP="006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F01F72" w:rsidRDefault="00F01F72" w:rsidP="00F01F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F72" w:rsidRDefault="00BA3845" w:rsidP="00F01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</w:t>
      </w:r>
      <w:r w:rsidR="00F01F72" w:rsidRPr="00F82996">
        <w:rPr>
          <w:rFonts w:ascii="Times New Roman" w:hAnsi="Times New Roman" w:cs="Times New Roman"/>
          <w:sz w:val="24"/>
          <w:szCs w:val="24"/>
        </w:rPr>
        <w:t>отклонения от установленных показателей объема</w:t>
      </w:r>
      <w:r w:rsidR="00F01F72">
        <w:rPr>
          <w:rFonts w:ascii="Times New Roman" w:hAnsi="Times New Roman" w:cs="Times New Roman"/>
          <w:sz w:val="24"/>
          <w:szCs w:val="24"/>
        </w:rPr>
        <w:t xml:space="preserve"> работы, в пределах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F01F72">
        <w:rPr>
          <w:rFonts w:ascii="Times New Roman" w:hAnsi="Times New Roman" w:cs="Times New Roman"/>
          <w:sz w:val="24"/>
          <w:szCs w:val="24"/>
        </w:rPr>
        <w:t>муниципальное</w:t>
      </w:r>
      <w:r w:rsidR="00F01F72" w:rsidRPr="00F82996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01F72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F01F72" w:rsidRPr="00F82996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AF7411">
        <w:rPr>
          <w:rFonts w:ascii="Times New Roman" w:hAnsi="Times New Roman" w:cs="Times New Roman"/>
          <w:sz w:val="24"/>
          <w:szCs w:val="24"/>
        </w:rPr>
        <w:t xml:space="preserve">– 5 </w:t>
      </w:r>
      <w:r w:rsidR="00391A66">
        <w:rPr>
          <w:rFonts w:ascii="Times New Roman" w:hAnsi="Times New Roman" w:cs="Times New Roman"/>
          <w:sz w:val="24"/>
          <w:szCs w:val="24"/>
        </w:rPr>
        <w:t xml:space="preserve">% </w:t>
      </w:r>
      <w:r w:rsidR="00F01F72" w:rsidRPr="00F82996">
        <w:rPr>
          <w:rFonts w:ascii="Times New Roman" w:hAnsi="Times New Roman" w:cs="Times New Roman"/>
          <w:sz w:val="24"/>
          <w:szCs w:val="24"/>
        </w:rPr>
        <w:t>(процентов)</w:t>
      </w:r>
      <w:r w:rsidR="00AF7411">
        <w:rPr>
          <w:rFonts w:ascii="Times New Roman" w:hAnsi="Times New Roman" w:cs="Times New Roman"/>
          <w:sz w:val="24"/>
          <w:szCs w:val="24"/>
        </w:rPr>
        <w:t>.</w:t>
      </w:r>
    </w:p>
    <w:p w:rsidR="00532C38" w:rsidRDefault="00532C38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845" w:rsidRDefault="00BA3845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845" w:rsidRDefault="00BA3845" w:rsidP="00F01F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F72" w:rsidRPr="00FD7CDB" w:rsidRDefault="00F01F72" w:rsidP="00F22E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2.4.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  <w:gridCol w:w="2835"/>
        <w:gridCol w:w="1559"/>
      </w:tblGrid>
      <w:tr w:rsidR="00F01F72" w:rsidTr="00F01F72">
        <w:trPr>
          <w:trHeight w:val="10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работы:</w:t>
            </w:r>
            <w:r w:rsidR="00A72E9B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платная)</w:t>
            </w:r>
          </w:p>
          <w:p w:rsidR="00F01F72" w:rsidRPr="00440ADE" w:rsidRDefault="00F01F72" w:rsidP="00F01F72">
            <w:pPr>
              <w:pStyle w:val="ConsPlusNonformat"/>
              <w:suppressAutoHyphens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A">
              <w:rPr>
                <w:rFonts w:ascii="Times New Roman" w:hAnsi="Times New Roman" w:cs="Times New Roman"/>
                <w:b/>
                <w:sz w:val="24"/>
                <w:szCs w:val="24"/>
              </w:rPr>
              <w:t>2. Категория потребителей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:rsidR="00BA3845" w:rsidRDefault="00BA3845" w:rsidP="00BA384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91">
              <w:rPr>
                <w:rFonts w:ascii="Times New Roman" w:hAnsi="Times New Roman" w:cs="Times New Roman"/>
                <w:b/>
                <w:sz w:val="24"/>
                <w:szCs w:val="24"/>
              </w:rPr>
              <w:t>3. Показатели, характеризующие объем и (или) качество работы:</w:t>
            </w:r>
          </w:p>
          <w:p w:rsidR="00F01F72" w:rsidRPr="00440ADE" w:rsidRDefault="00F01F72" w:rsidP="00F01F7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F01F72" w:rsidRPr="00440ADE" w:rsidRDefault="00F01F72" w:rsidP="00F01F72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64A03" w:rsidRDefault="00464A03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72" w:rsidRPr="00440ADE" w:rsidRDefault="008B6309" w:rsidP="00F01F7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09">
              <w:rPr>
                <w:rFonts w:ascii="Times New Roman" w:hAnsi="Times New Roman" w:cs="Times New Roman"/>
                <w:sz w:val="24"/>
                <w:szCs w:val="24"/>
              </w:rPr>
              <w:t>925111Ф.99.1.АВ71АА00002</w:t>
            </w:r>
          </w:p>
        </w:tc>
      </w:tr>
    </w:tbl>
    <w:p w:rsidR="00BA3845" w:rsidRDefault="00BA3845" w:rsidP="00BA38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45" w:rsidRDefault="00BA3845" w:rsidP="00BA38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45" w:rsidRPr="001D0B91" w:rsidRDefault="00BA3845" w:rsidP="00BA384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67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126"/>
        <w:gridCol w:w="4394"/>
        <w:gridCol w:w="1418"/>
        <w:gridCol w:w="1134"/>
        <w:gridCol w:w="1134"/>
        <w:gridCol w:w="1134"/>
        <w:gridCol w:w="1134"/>
      </w:tblGrid>
      <w:tr w:rsidR="00AB6060" w:rsidRPr="00C104B3" w:rsidTr="00AB6060">
        <w:tc>
          <w:tcPr>
            <w:tcW w:w="2756" w:type="dxa"/>
            <w:vMerge w:val="restart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126" w:type="dxa"/>
            <w:vMerge w:val="restart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6946" w:type="dxa"/>
            <w:gridSpan w:val="3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AB6060" w:rsidRPr="00C104B3" w:rsidTr="00AB6060">
        <w:tc>
          <w:tcPr>
            <w:tcW w:w="2756" w:type="dxa"/>
            <w:vMerge/>
          </w:tcPr>
          <w:p w:rsidR="00AB6060" w:rsidRPr="00D536E2" w:rsidRDefault="00AB6060" w:rsidP="00AB60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6060" w:rsidRPr="00D536E2" w:rsidRDefault="00AB6060" w:rsidP="00AB606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B6060" w:rsidRPr="00D536E2" w:rsidRDefault="00AB6060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E0797B">
              <w:rPr>
                <w:rFonts w:ascii="Times New Roman" w:hAnsi="Times New Roman" w:cs="Times New Roman"/>
              </w:rPr>
              <w:t>2</w:t>
            </w:r>
            <w:r w:rsidR="00BA3845">
              <w:rPr>
                <w:rFonts w:ascii="Times New Roman" w:hAnsi="Times New Roman" w:cs="Times New Roman"/>
              </w:rPr>
              <w:t>1</w:t>
            </w:r>
            <w:r w:rsidRPr="00D536E2">
              <w:rPr>
                <w:rFonts w:ascii="Times New Roman" w:hAnsi="Times New Roman" w:cs="Times New Roman"/>
              </w:rPr>
              <w:t xml:space="preserve"> год (очередной </w:t>
            </w:r>
            <w:proofErr w:type="spellStart"/>
            <w:proofErr w:type="gramStart"/>
            <w:r w:rsidRPr="00D536E2">
              <w:rPr>
                <w:rFonts w:ascii="Times New Roman" w:hAnsi="Times New Roman" w:cs="Times New Roman"/>
              </w:rPr>
              <w:t>финансо</w:t>
            </w:r>
            <w:r w:rsidR="00E0797B">
              <w:rPr>
                <w:rFonts w:ascii="Times New Roman" w:hAnsi="Times New Roman" w:cs="Times New Roman"/>
              </w:rPr>
              <w:t>-</w:t>
            </w:r>
            <w:r w:rsidRPr="00D536E2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D536E2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8C288A">
              <w:rPr>
                <w:rFonts w:ascii="Times New Roman" w:hAnsi="Times New Roman" w:cs="Times New Roman"/>
              </w:rPr>
              <w:t>2</w:t>
            </w:r>
            <w:r w:rsidR="00BA3845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AB6060" w:rsidRPr="00D536E2" w:rsidRDefault="00AB6060" w:rsidP="00E0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AB6060" w:rsidRPr="00D536E2" w:rsidRDefault="008C288A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A3845">
              <w:rPr>
                <w:rFonts w:ascii="Times New Roman" w:hAnsi="Times New Roman" w:cs="Times New Roman"/>
              </w:rPr>
              <w:t>3</w:t>
            </w:r>
            <w:r w:rsidR="00AB6060" w:rsidRPr="00D536E2">
              <w:rPr>
                <w:rFonts w:ascii="Times New Roman" w:hAnsi="Times New Roman" w:cs="Times New Roman"/>
              </w:rPr>
              <w:t xml:space="preserve"> год</w:t>
            </w:r>
          </w:p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AB6060" w:rsidRPr="00C104B3" w:rsidTr="00AB6060">
        <w:trPr>
          <w:trHeight w:val="230"/>
        </w:trPr>
        <w:tc>
          <w:tcPr>
            <w:tcW w:w="2756" w:type="dxa"/>
            <w:vMerge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6060" w:rsidRPr="00D536E2" w:rsidRDefault="00AB6060" w:rsidP="00AB6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B6060" w:rsidRPr="00D536E2" w:rsidRDefault="00AB6060" w:rsidP="00AB6060">
            <w:pPr>
              <w:pStyle w:val="ConsPlusNormal"/>
              <w:jc w:val="center"/>
            </w:pPr>
          </w:p>
        </w:tc>
        <w:tc>
          <w:tcPr>
            <w:tcW w:w="1418" w:type="dxa"/>
            <w:vMerge w:val="restart"/>
          </w:tcPr>
          <w:p w:rsidR="00AB6060" w:rsidRPr="00D536E2" w:rsidRDefault="00AB6060" w:rsidP="00E0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B6060" w:rsidRPr="00D536E2" w:rsidRDefault="00AB6060" w:rsidP="00E07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vMerge/>
          </w:tcPr>
          <w:p w:rsidR="00AB6060" w:rsidRPr="00D536E2" w:rsidRDefault="00AB6060" w:rsidP="00AB6060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AB6060" w:rsidRPr="00D536E2" w:rsidRDefault="00AB6060" w:rsidP="00AB6060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AB6060" w:rsidRPr="00D536E2" w:rsidRDefault="00AB6060" w:rsidP="00AB6060">
            <w:pPr>
              <w:pStyle w:val="ConsPlusNormal"/>
              <w:jc w:val="center"/>
            </w:pPr>
          </w:p>
        </w:tc>
      </w:tr>
      <w:tr w:rsidR="00BA3845" w:rsidRPr="00C104B3" w:rsidTr="00E0797B">
        <w:trPr>
          <w:trHeight w:val="230"/>
        </w:trPr>
        <w:tc>
          <w:tcPr>
            <w:tcW w:w="2756" w:type="dxa"/>
            <w:vMerge w:val="restart"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845" w:rsidRPr="00C104B3" w:rsidTr="00AB6060">
        <w:tc>
          <w:tcPr>
            <w:tcW w:w="2756" w:type="dxa"/>
            <w:vMerge/>
          </w:tcPr>
          <w:p w:rsidR="00BA3845" w:rsidRPr="00D536E2" w:rsidRDefault="00BA3845" w:rsidP="00BA38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D536E2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439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Увеличение количества библиографических записей в сводном электронном каталоге</w:t>
            </w:r>
          </w:p>
        </w:tc>
        <w:tc>
          <w:tcPr>
            <w:tcW w:w="1418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100</w:t>
            </w:r>
          </w:p>
        </w:tc>
      </w:tr>
      <w:tr w:rsidR="00BA3845" w:rsidRPr="00C104B3" w:rsidTr="00AB6060">
        <w:tc>
          <w:tcPr>
            <w:tcW w:w="2756" w:type="dxa"/>
            <w:vMerge/>
          </w:tcPr>
          <w:p w:rsidR="00BA3845" w:rsidRPr="00D536E2" w:rsidRDefault="00BA3845" w:rsidP="00BA38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3845" w:rsidRPr="00D536E2" w:rsidRDefault="00BA3845" w:rsidP="00BA38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1418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</w:tbl>
    <w:p w:rsidR="00A72E9B" w:rsidRDefault="00F01F72" w:rsidP="00AB60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p w:rsidR="00AB6060" w:rsidRDefault="00AB6060" w:rsidP="00AB60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060" w:rsidRDefault="000059DA" w:rsidP="000059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91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margin" w:tblpY="556"/>
        <w:tblW w:w="15276" w:type="dxa"/>
        <w:tblLook w:val="04A0"/>
      </w:tblPr>
      <w:tblGrid>
        <w:gridCol w:w="2873"/>
        <w:gridCol w:w="1771"/>
        <w:gridCol w:w="1440"/>
        <w:gridCol w:w="1465"/>
        <w:gridCol w:w="1412"/>
        <w:gridCol w:w="2769"/>
        <w:gridCol w:w="1281"/>
        <w:gridCol w:w="1169"/>
        <w:gridCol w:w="1096"/>
      </w:tblGrid>
      <w:tr w:rsidR="00532C38" w:rsidTr="00532C38">
        <w:tc>
          <w:tcPr>
            <w:tcW w:w="2873" w:type="dxa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71" w:type="dxa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086" w:type="dxa"/>
            <w:gridSpan w:val="4"/>
            <w:vAlign w:val="center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546" w:type="dxa"/>
            <w:gridSpan w:val="3"/>
            <w:vAlign w:val="center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32C38" w:rsidTr="00532C38">
        <w:tc>
          <w:tcPr>
            <w:tcW w:w="2873" w:type="dxa"/>
            <w:vMerge w:val="restart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771" w:type="dxa"/>
            <w:vMerge w:val="restart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Работа бесплатная</w:t>
            </w:r>
          </w:p>
          <w:p w:rsidR="00532C38" w:rsidRPr="00D536E2" w:rsidRDefault="00532C38" w:rsidP="00532C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</w:tcPr>
          <w:p w:rsidR="00532C38" w:rsidRPr="00D536E2" w:rsidRDefault="00532C38" w:rsidP="0053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46" w:type="dxa"/>
            <w:gridSpan w:val="3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81" w:type="dxa"/>
            <w:vMerge w:val="restart"/>
          </w:tcPr>
          <w:p w:rsidR="00532C38" w:rsidRPr="00D536E2" w:rsidRDefault="00532C38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E0797B">
              <w:rPr>
                <w:rFonts w:ascii="Times New Roman" w:hAnsi="Times New Roman" w:cs="Times New Roman"/>
              </w:rPr>
              <w:t>2</w:t>
            </w:r>
            <w:r w:rsidR="00BA3845">
              <w:rPr>
                <w:rFonts w:ascii="Times New Roman" w:hAnsi="Times New Roman" w:cs="Times New Roman"/>
              </w:rPr>
              <w:t>1</w:t>
            </w:r>
            <w:r w:rsidRPr="00D536E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69" w:type="dxa"/>
            <w:vMerge w:val="restart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</w:t>
            </w:r>
            <w:r w:rsidR="008C288A">
              <w:rPr>
                <w:rFonts w:ascii="Times New Roman" w:hAnsi="Times New Roman" w:cs="Times New Roman"/>
              </w:rPr>
              <w:t>2</w:t>
            </w:r>
            <w:r w:rsidR="00BA3845">
              <w:rPr>
                <w:rFonts w:ascii="Times New Roman" w:hAnsi="Times New Roman" w:cs="Times New Roman"/>
              </w:rPr>
              <w:t>2</w:t>
            </w:r>
            <w:r w:rsidRPr="00D536E2">
              <w:rPr>
                <w:rFonts w:ascii="Times New Roman" w:hAnsi="Times New Roman" w:cs="Times New Roman"/>
              </w:rPr>
              <w:t xml:space="preserve"> год </w:t>
            </w:r>
          </w:p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96" w:type="dxa"/>
            <w:vMerge w:val="restart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202</w:t>
            </w:r>
            <w:r w:rsidR="00BA3845">
              <w:rPr>
                <w:rFonts w:ascii="Times New Roman" w:hAnsi="Times New Roman" w:cs="Times New Roman"/>
              </w:rPr>
              <w:t>3</w:t>
            </w:r>
            <w:r w:rsidRPr="00D536E2">
              <w:rPr>
                <w:rFonts w:ascii="Times New Roman" w:hAnsi="Times New Roman" w:cs="Times New Roman"/>
              </w:rPr>
              <w:t xml:space="preserve"> год  </w:t>
            </w:r>
          </w:p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532C38" w:rsidTr="00532C38">
        <w:tc>
          <w:tcPr>
            <w:tcW w:w="2873" w:type="dxa"/>
            <w:vMerge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  <w:vMerge/>
          </w:tcPr>
          <w:p w:rsidR="00532C38" w:rsidRPr="00D536E2" w:rsidRDefault="00532C38" w:rsidP="00532C3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532C38" w:rsidRPr="00D536E2" w:rsidRDefault="00532C38" w:rsidP="0053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532C38" w:rsidRPr="00D536E2" w:rsidRDefault="00532C38" w:rsidP="0053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2" w:type="dxa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769" w:type="dxa"/>
          </w:tcPr>
          <w:p w:rsidR="00532C38" w:rsidRPr="00D536E2" w:rsidRDefault="00532C38" w:rsidP="0053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281" w:type="dxa"/>
            <w:vMerge/>
          </w:tcPr>
          <w:p w:rsidR="00532C38" w:rsidRPr="00D536E2" w:rsidRDefault="00532C38" w:rsidP="0053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532C38" w:rsidRPr="00D536E2" w:rsidRDefault="00532C38" w:rsidP="0053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vMerge/>
          </w:tcPr>
          <w:p w:rsidR="00532C38" w:rsidRPr="00D536E2" w:rsidRDefault="00532C38" w:rsidP="0053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845" w:rsidRPr="00C104B3" w:rsidTr="00532C38">
        <w:tc>
          <w:tcPr>
            <w:tcW w:w="2873" w:type="dxa"/>
            <w:vMerge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465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6E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2" w:type="dxa"/>
          </w:tcPr>
          <w:p w:rsidR="00BA3845" w:rsidRPr="00D536E2" w:rsidRDefault="00BA3845" w:rsidP="00BA3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3444">
              <w:rPr>
                <w:rFonts w:ascii="Times New Roman" w:hAnsi="Times New Roman" w:cs="Times New Roman"/>
              </w:rPr>
              <w:t xml:space="preserve">Создание и ведение собственных библиографических баз данных  муниципальных библиотек с последующим внесением в сводный каталог Архангельской области </w:t>
            </w:r>
          </w:p>
        </w:tc>
        <w:tc>
          <w:tcPr>
            <w:tcW w:w="1281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>3 6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9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36E2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7</w:t>
            </w:r>
            <w:r w:rsidRPr="00D536E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:rsidR="00BA3845" w:rsidRPr="00D536E2" w:rsidRDefault="00BA3845" w:rsidP="00BA3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3 750</w:t>
            </w:r>
          </w:p>
        </w:tc>
      </w:tr>
    </w:tbl>
    <w:p w:rsidR="00532C38" w:rsidRDefault="00532C38" w:rsidP="00532C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C38" w:rsidRPr="00532C38" w:rsidRDefault="00532C38" w:rsidP="00532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C38" w:rsidRDefault="00BA3845" w:rsidP="00532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</w:t>
      </w:r>
      <w:r w:rsidR="00532C38" w:rsidRPr="00F82996">
        <w:rPr>
          <w:rFonts w:ascii="Times New Roman" w:hAnsi="Times New Roman" w:cs="Times New Roman"/>
          <w:sz w:val="24"/>
          <w:szCs w:val="24"/>
        </w:rPr>
        <w:t>(возможные)  отклонения от установленных показателей объема</w:t>
      </w:r>
      <w:r w:rsidR="00532C38">
        <w:rPr>
          <w:rFonts w:ascii="Times New Roman" w:hAnsi="Times New Roman" w:cs="Times New Roman"/>
          <w:sz w:val="24"/>
          <w:szCs w:val="24"/>
        </w:rPr>
        <w:t xml:space="preserve"> работы, в пределах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532C38">
        <w:rPr>
          <w:rFonts w:ascii="Times New Roman" w:hAnsi="Times New Roman" w:cs="Times New Roman"/>
          <w:sz w:val="24"/>
          <w:szCs w:val="24"/>
        </w:rPr>
        <w:t>муниципальное</w:t>
      </w:r>
      <w:r w:rsidR="00532C38" w:rsidRPr="00F82996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532C38">
        <w:rPr>
          <w:rFonts w:ascii="Times New Roman" w:hAnsi="Times New Roman" w:cs="Times New Roman"/>
          <w:sz w:val="24"/>
          <w:szCs w:val="24"/>
        </w:rPr>
        <w:t xml:space="preserve"> считается</w:t>
      </w:r>
    </w:p>
    <w:p w:rsidR="00532C38" w:rsidRDefault="00BA3845" w:rsidP="00532C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32C38">
        <w:rPr>
          <w:rFonts w:ascii="Times New Roman" w:hAnsi="Times New Roman" w:cs="Times New Roman"/>
          <w:sz w:val="24"/>
          <w:szCs w:val="24"/>
        </w:rPr>
        <w:t>ыполненным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639">
        <w:rPr>
          <w:rFonts w:ascii="Times New Roman" w:hAnsi="Times New Roman" w:cs="Times New Roman"/>
          <w:sz w:val="24"/>
          <w:szCs w:val="24"/>
        </w:rPr>
        <w:t>–</w:t>
      </w:r>
      <w:r w:rsidR="00AF7411">
        <w:rPr>
          <w:rFonts w:ascii="Times New Roman" w:hAnsi="Times New Roman" w:cs="Times New Roman"/>
          <w:sz w:val="24"/>
          <w:szCs w:val="24"/>
        </w:rPr>
        <w:t xml:space="preserve"> 5</w:t>
      </w:r>
      <w:r w:rsidR="00303639">
        <w:rPr>
          <w:rFonts w:ascii="Times New Roman" w:hAnsi="Times New Roman" w:cs="Times New Roman"/>
          <w:sz w:val="24"/>
          <w:szCs w:val="24"/>
        </w:rPr>
        <w:t xml:space="preserve"> % </w:t>
      </w:r>
      <w:r w:rsidR="00532C38">
        <w:rPr>
          <w:rFonts w:ascii="Times New Roman" w:hAnsi="Times New Roman" w:cs="Times New Roman"/>
          <w:sz w:val="24"/>
          <w:szCs w:val="24"/>
        </w:rPr>
        <w:t>(процентов)</w:t>
      </w:r>
      <w:r w:rsidR="00AF7411">
        <w:rPr>
          <w:rFonts w:ascii="Times New Roman" w:hAnsi="Times New Roman" w:cs="Times New Roman"/>
          <w:sz w:val="24"/>
          <w:szCs w:val="24"/>
        </w:rPr>
        <w:t>.</w:t>
      </w:r>
    </w:p>
    <w:p w:rsidR="00BA3845" w:rsidRDefault="00BA3845" w:rsidP="00532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845" w:rsidRPr="002E2BE1" w:rsidRDefault="00BA3845" w:rsidP="00532C3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A3845" w:rsidRPr="002E2BE1" w:rsidSect="00C3749D">
          <w:pgSz w:w="16838" w:h="11905" w:orient="landscape"/>
          <w:pgMar w:top="568" w:right="536" w:bottom="851" w:left="1134" w:header="0" w:footer="0" w:gutter="0"/>
          <w:cols w:space="720"/>
        </w:sectPr>
      </w:pPr>
    </w:p>
    <w:p w:rsidR="00F75EAB" w:rsidRPr="00F75EAB" w:rsidRDefault="00F75EAB" w:rsidP="00F75E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3. Прочие сведения о муниципальном задании</w:t>
      </w:r>
    </w:p>
    <w:p w:rsidR="00F75EAB" w:rsidRPr="00F75EAB" w:rsidRDefault="00F75EAB" w:rsidP="00F75EA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Основания (условие и порядок) для досрочного прекращения выполнения муниципального задания:</w:t>
      </w:r>
    </w:p>
    <w:p w:rsidR="00F75EAB" w:rsidRPr="00F75EAB" w:rsidRDefault="00F75EAB" w:rsidP="00F75EAB">
      <w:pPr>
        <w:widowControl w:val="0"/>
        <w:numPr>
          <w:ilvl w:val="1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Ликвидация Учреждения;</w:t>
      </w:r>
    </w:p>
    <w:p w:rsidR="00F75EAB" w:rsidRPr="00F75EAB" w:rsidRDefault="00F75EAB" w:rsidP="00F75EAB">
      <w:pPr>
        <w:widowControl w:val="0"/>
        <w:numPr>
          <w:ilvl w:val="1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Исключение</w:t>
      </w:r>
      <w:r w:rsidR="00BA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муниципальной услуги (работы) </w:t>
      </w: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ведомственного перечня муниципальных услуг (работ), пре</w:t>
      </w:r>
      <w:r w:rsidR="00BA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доставляемых </w:t>
      </w: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(оказываемых) муниципальными бю</w:t>
      </w:r>
      <w:r w:rsidR="00BA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джетными учреждениями культуры </w:t>
      </w:r>
      <w:proofErr w:type="spellStart"/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Няндомск</w:t>
      </w:r>
      <w:r w:rsidR="00BA3845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proofErr w:type="spellEnd"/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</w:t>
      </w:r>
      <w:r w:rsidR="00BA3845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 района Архангельской области</w:t>
      </w: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F75EAB" w:rsidRPr="00F75EAB" w:rsidRDefault="00F75EAB" w:rsidP="00F75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BA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EAB">
        <w:rPr>
          <w:rFonts w:ascii="Times New Roman" w:eastAsia="Times New Roman" w:hAnsi="Times New Roman" w:cs="Times New Roman"/>
          <w:sz w:val="24"/>
          <w:szCs w:val="24"/>
        </w:rPr>
        <w:t>Исключение соответствующего основного вида деятельности Учреждения из его Устава;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1.4. </w:t>
      </w: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Иные предусмотренные правовыми актами случаи, влекущие за собой невозможность выполнения муниципальной работы, не устранимые в краткосрочной перспективе.</w:t>
      </w:r>
    </w:p>
    <w:p w:rsidR="00F75EAB" w:rsidRPr="00F75EAB" w:rsidRDefault="00F75EAB" w:rsidP="00F75EA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Порядок </w:t>
      </w:r>
      <w:proofErr w:type="gramStart"/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выполнением муниципального задания: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10348" w:type="dxa"/>
        <w:tblInd w:w="-34" w:type="dxa"/>
        <w:tblLook w:val="04A0"/>
      </w:tblPr>
      <w:tblGrid>
        <w:gridCol w:w="568"/>
        <w:gridCol w:w="2126"/>
        <w:gridCol w:w="2693"/>
        <w:gridCol w:w="4961"/>
      </w:tblGrid>
      <w:tr w:rsidR="00F75EAB" w:rsidRPr="00F75EAB" w:rsidTr="00BA3845">
        <w:tc>
          <w:tcPr>
            <w:tcW w:w="568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F75EA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F75EAB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126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5EAB">
              <w:rPr>
                <w:rFonts w:ascii="Times New Roman" w:hAnsi="Times New Roman"/>
                <w:b/>
                <w:lang w:eastAsia="en-US"/>
              </w:rPr>
              <w:t>Формы контроля</w:t>
            </w:r>
          </w:p>
        </w:tc>
        <w:tc>
          <w:tcPr>
            <w:tcW w:w="2693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5EAB">
              <w:rPr>
                <w:rFonts w:ascii="Times New Roman" w:hAnsi="Times New Roman"/>
                <w:b/>
                <w:lang w:eastAsia="en-US"/>
              </w:rPr>
              <w:t>Периодичность</w:t>
            </w:r>
          </w:p>
        </w:tc>
        <w:tc>
          <w:tcPr>
            <w:tcW w:w="4961" w:type="dxa"/>
          </w:tcPr>
          <w:p w:rsidR="00F75EAB" w:rsidRPr="00F75EAB" w:rsidRDefault="00F75EAB" w:rsidP="00BA384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75EAB">
              <w:rPr>
                <w:rFonts w:ascii="Times New Roman" w:hAnsi="Times New Roman"/>
                <w:b/>
                <w:lang w:eastAsia="en-US"/>
              </w:rPr>
              <w:t xml:space="preserve">Органы администрации </w:t>
            </w:r>
            <w:proofErr w:type="spellStart"/>
            <w:r w:rsidRPr="00F75EAB">
              <w:rPr>
                <w:rFonts w:ascii="Times New Roman" w:hAnsi="Times New Roman"/>
                <w:b/>
                <w:lang w:eastAsia="en-US"/>
              </w:rPr>
              <w:t>Няндомск</w:t>
            </w:r>
            <w:r w:rsidR="00BA3845">
              <w:rPr>
                <w:rFonts w:ascii="Times New Roman" w:hAnsi="Times New Roman"/>
                <w:b/>
                <w:lang w:eastAsia="en-US"/>
              </w:rPr>
              <w:t>ого</w:t>
            </w:r>
            <w:proofErr w:type="spellEnd"/>
            <w:r w:rsidRPr="00F75EAB">
              <w:rPr>
                <w:rFonts w:ascii="Times New Roman" w:hAnsi="Times New Roman"/>
                <w:b/>
                <w:lang w:eastAsia="en-US"/>
              </w:rPr>
              <w:t xml:space="preserve"> муниципальн</w:t>
            </w:r>
            <w:r w:rsidR="00BA3845">
              <w:rPr>
                <w:rFonts w:ascii="Times New Roman" w:hAnsi="Times New Roman"/>
                <w:b/>
                <w:lang w:eastAsia="en-US"/>
              </w:rPr>
              <w:t>ого</w:t>
            </w:r>
            <w:r w:rsidRPr="00F75EAB">
              <w:rPr>
                <w:rFonts w:ascii="Times New Roman" w:hAnsi="Times New Roman"/>
                <w:b/>
                <w:lang w:eastAsia="en-US"/>
              </w:rPr>
              <w:t xml:space="preserve"> район</w:t>
            </w:r>
            <w:r w:rsidR="00BA3845">
              <w:rPr>
                <w:rFonts w:ascii="Times New Roman" w:hAnsi="Times New Roman"/>
                <w:b/>
                <w:lang w:eastAsia="en-US"/>
              </w:rPr>
              <w:t>а Архангельской области</w:t>
            </w:r>
            <w:r w:rsidRPr="00F75EAB">
              <w:rPr>
                <w:rFonts w:ascii="Times New Roman" w:hAnsi="Times New Roman"/>
                <w:b/>
                <w:lang w:eastAsia="en-US"/>
              </w:rPr>
              <w:t xml:space="preserve">, осуществляющие </w:t>
            </w:r>
            <w:proofErr w:type="gramStart"/>
            <w:r w:rsidRPr="00F75EAB">
              <w:rPr>
                <w:rFonts w:ascii="Times New Roman" w:hAnsi="Times New Roman"/>
                <w:b/>
                <w:lang w:eastAsia="en-US"/>
              </w:rPr>
              <w:t>контроль за</w:t>
            </w:r>
            <w:proofErr w:type="gramEnd"/>
            <w:r w:rsidRPr="00F75EAB">
              <w:rPr>
                <w:rFonts w:ascii="Times New Roman" w:hAnsi="Times New Roman"/>
                <w:b/>
                <w:lang w:eastAsia="en-US"/>
              </w:rPr>
              <w:t xml:space="preserve"> оказанием услуг (выполнением работ)</w:t>
            </w:r>
          </w:p>
        </w:tc>
      </w:tr>
      <w:tr w:rsidR="00F75EAB" w:rsidRPr="00F75EAB" w:rsidTr="00BA3845">
        <w:tc>
          <w:tcPr>
            <w:tcW w:w="568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126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Предварительный</w:t>
            </w:r>
          </w:p>
        </w:tc>
        <w:tc>
          <w:tcPr>
            <w:tcW w:w="2693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На момент формирования муниципального задания</w:t>
            </w:r>
          </w:p>
        </w:tc>
        <w:tc>
          <w:tcPr>
            <w:tcW w:w="4961" w:type="dxa"/>
          </w:tcPr>
          <w:p w:rsidR="00F75EAB" w:rsidRPr="00BA3845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 xml:space="preserve">Управление социальной политики администрации </w:t>
            </w:r>
            <w:proofErr w:type="spellStart"/>
            <w:r w:rsidR="00BA3845" w:rsidRPr="00BA3845">
              <w:rPr>
                <w:rFonts w:ascii="Times New Roman" w:hAnsi="Times New Roman"/>
                <w:lang w:eastAsia="en-US"/>
              </w:rPr>
              <w:t>Няндомского</w:t>
            </w:r>
            <w:proofErr w:type="spellEnd"/>
            <w:r w:rsidR="00BA3845" w:rsidRPr="00BA3845">
              <w:rPr>
                <w:rFonts w:ascii="Times New Roman" w:hAnsi="Times New Roman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F75EAB" w:rsidRPr="00F75EAB" w:rsidTr="00BA3845">
        <w:tc>
          <w:tcPr>
            <w:tcW w:w="568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6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Текущий контроль</w:t>
            </w:r>
          </w:p>
        </w:tc>
        <w:tc>
          <w:tcPr>
            <w:tcW w:w="2693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При предоставлении отчетности об исполнении муниципального задания бюджетного учреждения</w:t>
            </w:r>
          </w:p>
        </w:tc>
        <w:tc>
          <w:tcPr>
            <w:tcW w:w="4961" w:type="dxa"/>
          </w:tcPr>
          <w:p w:rsidR="00F75EAB" w:rsidRPr="00BA3845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 xml:space="preserve">Управление социальной политики администрации </w:t>
            </w:r>
            <w:proofErr w:type="spellStart"/>
            <w:r w:rsidR="00BA3845" w:rsidRPr="00BA3845">
              <w:rPr>
                <w:rFonts w:ascii="Times New Roman" w:hAnsi="Times New Roman"/>
                <w:lang w:eastAsia="en-US"/>
              </w:rPr>
              <w:t>Няндомского</w:t>
            </w:r>
            <w:proofErr w:type="spellEnd"/>
            <w:r w:rsidR="00BA3845" w:rsidRPr="00BA3845">
              <w:rPr>
                <w:rFonts w:ascii="Times New Roman" w:hAnsi="Times New Roman"/>
                <w:lang w:eastAsia="en-US"/>
              </w:rPr>
              <w:t xml:space="preserve"> муниципального района Архангельской области</w:t>
            </w:r>
          </w:p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F75EAB" w:rsidRPr="00364E67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 xml:space="preserve">Управление финансов администрации </w:t>
            </w:r>
            <w:proofErr w:type="spellStart"/>
            <w:r w:rsidR="00364E67" w:rsidRPr="00364E67">
              <w:rPr>
                <w:rFonts w:ascii="Times New Roman" w:hAnsi="Times New Roman"/>
                <w:lang w:eastAsia="en-US"/>
              </w:rPr>
              <w:t>Няндомского</w:t>
            </w:r>
            <w:proofErr w:type="spellEnd"/>
            <w:r w:rsidR="00364E67" w:rsidRPr="00364E67">
              <w:rPr>
                <w:rFonts w:ascii="Times New Roman" w:hAnsi="Times New Roman"/>
                <w:lang w:eastAsia="en-US"/>
              </w:rPr>
              <w:t xml:space="preserve"> муниципального района Архангельской области</w:t>
            </w:r>
          </w:p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Комитет по управлению муниципальным имуществом и земельными ресурсами</w:t>
            </w:r>
          </w:p>
          <w:p w:rsidR="00F75EAB" w:rsidRDefault="00F063C6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063C6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proofErr w:type="spellStart"/>
            <w:r w:rsidRPr="00F063C6">
              <w:rPr>
                <w:rFonts w:ascii="Times New Roman" w:hAnsi="Times New Roman"/>
                <w:lang w:eastAsia="en-US"/>
              </w:rPr>
              <w:t>Няндомского</w:t>
            </w:r>
            <w:proofErr w:type="spellEnd"/>
            <w:r w:rsidRPr="00F063C6">
              <w:rPr>
                <w:rFonts w:ascii="Times New Roman" w:hAnsi="Times New Roman"/>
                <w:lang w:eastAsia="en-US"/>
              </w:rPr>
              <w:t xml:space="preserve"> муниципального района Архангельской области</w:t>
            </w:r>
          </w:p>
          <w:p w:rsidR="00F063C6" w:rsidRPr="00F75EAB" w:rsidRDefault="00F063C6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  <w:p w:rsidR="00364E67" w:rsidRPr="00364E67" w:rsidRDefault="00F75EAB" w:rsidP="00364E67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отдел бухгалтерского учета и отчетности</w:t>
            </w:r>
            <w:r w:rsidR="00CA6F97">
              <w:rPr>
                <w:rFonts w:ascii="Times New Roman" w:hAnsi="Times New Roman"/>
                <w:lang w:eastAsia="en-US"/>
              </w:rPr>
              <w:t xml:space="preserve"> администрации </w:t>
            </w:r>
            <w:proofErr w:type="spellStart"/>
            <w:r w:rsidR="00364E67" w:rsidRPr="00364E67">
              <w:rPr>
                <w:rFonts w:ascii="Times New Roman" w:hAnsi="Times New Roman"/>
                <w:lang w:eastAsia="en-US"/>
              </w:rPr>
              <w:t>Няндомского</w:t>
            </w:r>
            <w:proofErr w:type="spellEnd"/>
            <w:r w:rsidR="00364E67" w:rsidRPr="00364E67">
              <w:rPr>
                <w:rFonts w:ascii="Times New Roman" w:hAnsi="Times New Roman"/>
                <w:lang w:eastAsia="en-US"/>
              </w:rPr>
              <w:t xml:space="preserve"> муниципального района Архангельской области</w:t>
            </w:r>
          </w:p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75EAB" w:rsidRPr="00F75EAB" w:rsidTr="00BA3845">
        <w:tc>
          <w:tcPr>
            <w:tcW w:w="568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6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Последующий контроль</w:t>
            </w:r>
          </w:p>
        </w:tc>
        <w:tc>
          <w:tcPr>
            <w:tcW w:w="2693" w:type="dxa"/>
          </w:tcPr>
          <w:p w:rsidR="00F75EAB" w:rsidRPr="00F75EAB" w:rsidRDefault="00F75EAB" w:rsidP="00F75EA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>Не реже 1 раза в 2 года</w:t>
            </w:r>
          </w:p>
        </w:tc>
        <w:tc>
          <w:tcPr>
            <w:tcW w:w="4961" w:type="dxa"/>
          </w:tcPr>
          <w:p w:rsidR="00F75EAB" w:rsidRPr="00F75EAB" w:rsidRDefault="00F75EAB" w:rsidP="00364E67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75EAB">
              <w:rPr>
                <w:rFonts w:ascii="Times New Roman" w:hAnsi="Times New Roman"/>
                <w:lang w:eastAsia="en-US"/>
              </w:rPr>
              <w:t xml:space="preserve">Управление социальной политики администрации </w:t>
            </w:r>
            <w:proofErr w:type="spellStart"/>
            <w:r w:rsidR="00364E67" w:rsidRPr="00364E67">
              <w:rPr>
                <w:rFonts w:ascii="Times New Roman" w:hAnsi="Times New Roman"/>
                <w:lang w:eastAsia="en-US"/>
              </w:rPr>
              <w:t>Няндомского</w:t>
            </w:r>
            <w:proofErr w:type="spellEnd"/>
            <w:r w:rsidR="00364E67" w:rsidRPr="00364E67">
              <w:rPr>
                <w:rFonts w:ascii="Times New Roman" w:hAnsi="Times New Roman"/>
                <w:lang w:eastAsia="en-US"/>
              </w:rPr>
              <w:t xml:space="preserve"> муниципального района Архангельской области</w:t>
            </w:r>
          </w:p>
        </w:tc>
      </w:tr>
    </w:tbl>
    <w:p w:rsidR="00F75EAB" w:rsidRPr="00F75EAB" w:rsidRDefault="00F75EAB" w:rsidP="00F75EA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75EAB" w:rsidRPr="00F75EAB" w:rsidRDefault="00F75EAB" w:rsidP="00F75EAB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Требования к отчетности об исполнении муниципального задания</w:t>
      </w:r>
    </w:p>
    <w:p w:rsidR="00F75EAB" w:rsidRPr="00F75EAB" w:rsidRDefault="00F75EAB" w:rsidP="00F75EAB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Периодичность предоставления отчетов о выполнении муниципального задания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отчета ежеквартальная, предварительная, годовая</w:t>
      </w:r>
      <w:r w:rsidR="00CA6F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Отчет об исполнении </w:t>
      </w:r>
      <w:r w:rsidR="00484351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задания заполняется в соответствии с приложенной формой отчета (Приложение № 1 к муниципальному заданию).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3.2. Сроки представления отчетов о выполнении муниципального задания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Ежеквартальный отчет - в срок до 10 числа каждого месяца, следующего за отчетным периодом нарастающим итогом. Годовой отчет – не позднее 01 февраля года, следующего за </w:t>
      </w:r>
      <w:proofErr w:type="gramStart"/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отчетным</w:t>
      </w:r>
      <w:proofErr w:type="gramEnd"/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3.2.1. Сроки представления предварительного отчета о выполнении муниципального задания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Предварительный отчет – не позднее 15 декабря календарного года.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3.3. Иные требования к отчетности об исполнении муниципального задания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>1) Вместе с отчетом представляется пояснительная записка, которая содержит необходимую к исполнению информацию в разрезе структурных подразделений.</w:t>
      </w:r>
    </w:p>
    <w:p w:rsidR="00F75EAB" w:rsidRPr="00F75EAB" w:rsidRDefault="00F75EAB" w:rsidP="00F75EA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Отчет подписывается директором учреждения и предоставляется в Управление социальной политики администрации </w:t>
      </w:r>
      <w:proofErr w:type="spellStart"/>
      <w:r w:rsidR="00364E67" w:rsidRPr="00364E67">
        <w:rPr>
          <w:rFonts w:ascii="Times New Roman" w:eastAsia="Times New Roman" w:hAnsi="Times New Roman" w:cs="Times New Roman"/>
          <w:sz w:val="24"/>
          <w:szCs w:val="24"/>
          <w:lang w:eastAsia="en-US"/>
        </w:rPr>
        <w:t>Няндомского</w:t>
      </w:r>
      <w:proofErr w:type="spellEnd"/>
      <w:r w:rsidR="00364E67" w:rsidRPr="00364E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Архангельской области</w:t>
      </w:r>
      <w:r w:rsidRPr="00F75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печатном и электронном виде строго в утвержденные сроки.</w:t>
      </w:r>
    </w:p>
    <w:p w:rsidR="00484351" w:rsidRPr="00214E58" w:rsidRDefault="00484351" w:rsidP="00484351">
      <w:pPr>
        <w:pStyle w:val="ConsNonformat"/>
        <w:tabs>
          <w:tab w:val="left" w:pos="0"/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4300D7">
        <w:rPr>
          <w:rFonts w:ascii="Times New Roman" w:hAnsi="Times New Roman" w:cs="Times New Roman"/>
          <w:sz w:val="24"/>
          <w:szCs w:val="24"/>
        </w:rPr>
        <w:t xml:space="preserve">Обязательным приложением к отчету является перечень </w:t>
      </w:r>
      <w:r>
        <w:rPr>
          <w:rFonts w:ascii="Times New Roman" w:hAnsi="Times New Roman" w:cs="Times New Roman"/>
          <w:sz w:val="24"/>
          <w:szCs w:val="24"/>
        </w:rPr>
        <w:t>культурно-массовых мероприятий (фестиваль, выставка, конкурс, игровые программы)</w:t>
      </w:r>
      <w:r w:rsidRPr="004300D7">
        <w:rPr>
          <w:rFonts w:ascii="Times New Roman" w:hAnsi="Times New Roman" w:cs="Times New Roman"/>
          <w:sz w:val="24"/>
          <w:szCs w:val="24"/>
        </w:rPr>
        <w:t>, который включает:</w:t>
      </w:r>
    </w:p>
    <w:p w:rsidR="00484351" w:rsidRDefault="00484351" w:rsidP="00484351">
      <w:pPr>
        <w:pStyle w:val="ConsNonformat"/>
        <w:tabs>
          <w:tab w:val="left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дату, время, место проведения, наименование мероприятия;</w:t>
      </w:r>
    </w:p>
    <w:p w:rsidR="00484351" w:rsidRDefault="00484351" w:rsidP="00484351">
      <w:pPr>
        <w:pStyle w:val="ConsNonformat"/>
        <w:tabs>
          <w:tab w:val="left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посетителей данного </w:t>
      </w:r>
      <w:r w:rsidR="002E275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2759" w:rsidRDefault="00484351" w:rsidP="002E2759">
      <w:pPr>
        <w:pStyle w:val="ConsNonformat"/>
        <w:tabs>
          <w:tab w:val="left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итоговое количество за месяц: </w:t>
      </w:r>
      <w:r w:rsidR="002E275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EAB" w:rsidRPr="002E2759" w:rsidRDefault="002E2759" w:rsidP="002E2759">
      <w:pPr>
        <w:pStyle w:val="ConsNonformat"/>
        <w:tabs>
          <w:tab w:val="left" w:pos="0"/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  <w:sectPr w:rsidR="00F75EAB" w:rsidRPr="002E2759" w:rsidSect="00F75EAB">
          <w:pgSz w:w="11905" w:h="16838"/>
          <w:pgMar w:top="539" w:right="567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00D7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(фестиваль, выставка, конкурс, игровые программы) </w:t>
      </w:r>
      <w:r w:rsidR="00484351">
        <w:rPr>
          <w:rFonts w:ascii="Times New Roman" w:hAnsi="Times New Roman" w:cs="Times New Roman"/>
          <w:sz w:val="24"/>
          <w:szCs w:val="24"/>
        </w:rPr>
        <w:t xml:space="preserve">изложен в Приложении № 2 к настоящему муниципальному заданию </w:t>
      </w:r>
      <w:r w:rsidR="00484351" w:rsidRPr="004A6DD7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  <w:r w:rsidR="00F063C6">
        <w:rPr>
          <w:rFonts w:ascii="Times New Roman" w:hAnsi="Times New Roman" w:cs="Times New Roman"/>
          <w:sz w:val="24"/>
          <w:szCs w:val="24"/>
        </w:rPr>
        <w:t xml:space="preserve"> </w:t>
      </w:r>
      <w:r w:rsidR="00484351" w:rsidRPr="004A6DD7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«Няндомский районный центр культуры и спорта»</w:t>
      </w:r>
      <w:r w:rsidR="00484351">
        <w:rPr>
          <w:rFonts w:ascii="Times New Roman" w:hAnsi="Times New Roman" w:cs="Times New Roman"/>
          <w:sz w:val="24"/>
          <w:szCs w:val="24"/>
        </w:rPr>
        <w:t xml:space="preserve"> на 202</w:t>
      </w:r>
      <w:r w:rsidR="00364E67">
        <w:rPr>
          <w:rFonts w:ascii="Times New Roman" w:hAnsi="Times New Roman" w:cs="Times New Roman"/>
          <w:sz w:val="24"/>
          <w:szCs w:val="24"/>
        </w:rPr>
        <w:t>1</w:t>
      </w:r>
      <w:r w:rsidR="0048435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64E67">
        <w:rPr>
          <w:rFonts w:ascii="Times New Roman" w:hAnsi="Times New Roman" w:cs="Times New Roman"/>
          <w:sz w:val="24"/>
          <w:szCs w:val="24"/>
        </w:rPr>
        <w:t>2</w:t>
      </w:r>
      <w:r w:rsidR="00484351">
        <w:rPr>
          <w:rFonts w:ascii="Times New Roman" w:hAnsi="Times New Roman" w:cs="Times New Roman"/>
          <w:sz w:val="24"/>
          <w:szCs w:val="24"/>
        </w:rPr>
        <w:t xml:space="preserve"> - 202</w:t>
      </w:r>
      <w:r w:rsidR="00364E67">
        <w:rPr>
          <w:rFonts w:ascii="Times New Roman" w:hAnsi="Times New Roman" w:cs="Times New Roman"/>
          <w:sz w:val="24"/>
          <w:szCs w:val="24"/>
        </w:rPr>
        <w:t>3</w:t>
      </w:r>
      <w:r w:rsidR="0048435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300B8" w:rsidRPr="00A11FEC" w:rsidRDefault="00484351" w:rsidP="0027592E">
      <w:pPr>
        <w:pStyle w:val="ConsPlusNonformat"/>
        <w:tabs>
          <w:tab w:val="left" w:pos="1418"/>
        </w:tabs>
        <w:ind w:left="6521" w:right="395" w:firstLine="31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F30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F300B8" w:rsidRDefault="00F300B8" w:rsidP="0027592E">
      <w:pPr>
        <w:pStyle w:val="ConsNonformat"/>
        <w:ind w:left="9639"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муниципальному заданию на оказание муниципальных услуг (выполнение работ) муниципальным бюджетным учреждением культуры «</w:t>
      </w:r>
      <w:proofErr w:type="spellStart"/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Няндомская</w:t>
      </w:r>
      <w:proofErr w:type="spellEnd"/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ентральная районная библиотека»</w:t>
      </w:r>
    </w:p>
    <w:p w:rsidR="00F300B8" w:rsidRPr="00A11FEC" w:rsidRDefault="00F300B8" w:rsidP="0027592E">
      <w:pPr>
        <w:pStyle w:val="ConsNonformat"/>
        <w:ind w:left="9639"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6352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4E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6352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4E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364E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</w:p>
    <w:p w:rsidR="00F300B8" w:rsidRPr="00A11FEC" w:rsidRDefault="00F300B8" w:rsidP="00F300B8">
      <w:pPr>
        <w:pStyle w:val="ConsNonformat"/>
        <w:ind w:left="5670" w:righ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6E2" w:rsidRDefault="00D536E2" w:rsidP="00F75EAB"/>
    <w:p w:rsidR="00D536E2" w:rsidRPr="002E2BE1" w:rsidRDefault="00D536E2" w:rsidP="00D536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536E2" w:rsidRPr="002E2BE1" w:rsidRDefault="00D536E2" w:rsidP="00D536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20</w:t>
      </w:r>
      <w:r w:rsidR="006352C7">
        <w:rPr>
          <w:rFonts w:ascii="Times New Roman" w:hAnsi="Times New Roman" w:cs="Times New Roman"/>
          <w:b/>
          <w:sz w:val="24"/>
          <w:szCs w:val="24"/>
        </w:rPr>
        <w:t>2</w:t>
      </w:r>
      <w:r w:rsidR="00364E67">
        <w:rPr>
          <w:rFonts w:ascii="Times New Roman" w:hAnsi="Times New Roman" w:cs="Times New Roman"/>
          <w:b/>
          <w:sz w:val="24"/>
          <w:szCs w:val="24"/>
        </w:rPr>
        <w:t>1</w:t>
      </w:r>
      <w:r w:rsidRPr="002E2B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36E2" w:rsidRPr="002E2BE1" w:rsidRDefault="00D536E2" w:rsidP="00D536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8C288A">
        <w:rPr>
          <w:rFonts w:ascii="Times New Roman" w:hAnsi="Times New Roman" w:cs="Times New Roman"/>
          <w:b/>
          <w:sz w:val="24"/>
          <w:szCs w:val="24"/>
        </w:rPr>
        <w:t>2</w:t>
      </w:r>
      <w:r w:rsidR="00364E67">
        <w:rPr>
          <w:rFonts w:ascii="Times New Roman" w:hAnsi="Times New Roman" w:cs="Times New Roman"/>
          <w:b/>
          <w:sz w:val="24"/>
          <w:szCs w:val="24"/>
        </w:rPr>
        <w:t>2</w:t>
      </w:r>
      <w:r w:rsidRPr="002E2BE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64E67">
        <w:rPr>
          <w:rFonts w:ascii="Times New Roman" w:hAnsi="Times New Roman" w:cs="Times New Roman"/>
          <w:b/>
          <w:sz w:val="24"/>
          <w:szCs w:val="24"/>
        </w:rPr>
        <w:t>3</w:t>
      </w:r>
      <w:r w:rsidRPr="002E2B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536E2" w:rsidRPr="00D536E2" w:rsidRDefault="00D536E2" w:rsidP="00D536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C16">
        <w:rPr>
          <w:rFonts w:ascii="Times New Roman" w:hAnsi="Times New Roman" w:cs="Times New Roman"/>
          <w:sz w:val="24"/>
          <w:szCs w:val="24"/>
        </w:rPr>
        <w:t>от "____" ____________________ 20___ г.</w:t>
      </w:r>
    </w:p>
    <w:p w:rsidR="00D536E2" w:rsidRDefault="00D536E2" w:rsidP="00D536E2">
      <w:pPr>
        <w:pStyle w:val="ConsPlusNormal"/>
        <w:jc w:val="both"/>
      </w:pPr>
    </w:p>
    <w:p w:rsidR="00D536E2" w:rsidRDefault="00D536E2" w:rsidP="00D536E2">
      <w:pPr>
        <w:pStyle w:val="ConsPlusNonforma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2693"/>
        <w:gridCol w:w="1843"/>
      </w:tblGrid>
      <w:tr w:rsidR="00D536E2" w:rsidTr="00FE11F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Коды</w:t>
            </w:r>
          </w:p>
        </w:tc>
      </w:tr>
      <w:tr w:rsidR="00D536E2" w:rsidTr="00FE11F9">
        <w:trPr>
          <w:trHeight w:val="660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Форма по ОКУД</w:t>
            </w:r>
          </w:p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0506001</w:t>
            </w:r>
          </w:p>
        </w:tc>
      </w:tr>
      <w:tr w:rsidR="00D536E2" w:rsidTr="00FE11F9">
        <w:trPr>
          <w:trHeight w:val="337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6E2" w:rsidTr="00FE11F9">
        <w:trPr>
          <w:trHeight w:val="360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477FFD">
              <w:rPr>
                <w:rFonts w:ascii="Times New Roman" w:hAnsi="Times New Roman" w:cs="Times New Roman"/>
              </w:rPr>
              <w:t>По реестру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2" w:rsidTr="00FE11F9">
        <w:trPr>
          <w:trHeight w:val="294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6E2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  <w:p w:rsidR="00D536E2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536E2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910">
              <w:rPr>
                <w:rFonts w:ascii="Times New Roman" w:hAnsi="Times New Roman" w:cs="Times New Roman"/>
              </w:rPr>
              <w:t xml:space="preserve">указываются виды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311910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536E2" w:rsidRPr="00311910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2" w:rsidTr="00FE11F9">
        <w:trPr>
          <w:trHeight w:val="489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311910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1191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2" w:rsidTr="00FE11F9">
        <w:trPr>
          <w:trHeight w:val="435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311910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1191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E2" w:rsidTr="00FE11F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536E2" w:rsidRPr="00311910" w:rsidRDefault="00D536E2" w:rsidP="00FE11F9">
            <w:pPr>
              <w:pStyle w:val="ConsPlusNonformat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77FFD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E2" w:rsidRDefault="00D536E2" w:rsidP="00D536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</w:t>
      </w:r>
    </w:p>
    <w:p w:rsidR="00D536E2" w:rsidRPr="00625C16" w:rsidRDefault="00D536E2" w:rsidP="00D536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25C16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</w:t>
      </w:r>
      <w:proofErr w:type="gramEnd"/>
    </w:p>
    <w:p w:rsidR="00D536E2" w:rsidRPr="00625C16" w:rsidRDefault="00D536E2" w:rsidP="00D536E2">
      <w:pPr>
        <w:pStyle w:val="ConsPlusNonformat"/>
        <w:jc w:val="center"/>
        <w:rPr>
          <w:rFonts w:ascii="Times New Roman" w:hAnsi="Times New Roman" w:cs="Times New Roman"/>
        </w:rPr>
      </w:pPr>
      <w:r w:rsidRPr="00625C16">
        <w:rPr>
          <w:rFonts w:ascii="Times New Roman" w:hAnsi="Times New Roman" w:cs="Times New Roman"/>
        </w:rPr>
        <w:t>муниципального задания, установленно</w:t>
      </w:r>
      <w:r>
        <w:rPr>
          <w:rFonts w:ascii="Times New Roman" w:hAnsi="Times New Roman" w:cs="Times New Roman"/>
        </w:rPr>
        <w:t>го</w:t>
      </w:r>
      <w:r w:rsidRPr="00625C16">
        <w:rPr>
          <w:rFonts w:ascii="Times New Roman" w:hAnsi="Times New Roman" w:cs="Times New Roman"/>
        </w:rPr>
        <w:t xml:space="preserve"> в муниципальном задании)</w:t>
      </w:r>
    </w:p>
    <w:p w:rsidR="00D536E2" w:rsidRDefault="00D536E2" w:rsidP="00D536E2">
      <w:pPr>
        <w:pStyle w:val="ConsPlusNonformat"/>
        <w:jc w:val="both"/>
        <w:rPr>
          <w:sz w:val="18"/>
        </w:rPr>
      </w:pPr>
    </w:p>
    <w:p w:rsidR="00D536E2" w:rsidRPr="002E2BE1" w:rsidRDefault="00D536E2" w:rsidP="00D53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D536E2" w:rsidRPr="002E2BE1" w:rsidRDefault="00D536E2" w:rsidP="00D53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Раздел _________________</w:t>
      </w:r>
    </w:p>
    <w:p w:rsidR="00D536E2" w:rsidRDefault="00D536E2" w:rsidP="00D53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  <w:gridCol w:w="2693"/>
        <w:gridCol w:w="1843"/>
      </w:tblGrid>
      <w:tr w:rsidR="00D536E2" w:rsidTr="00FE11F9">
        <w:trPr>
          <w:trHeight w:val="1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муниципальной услуги ____________________________________________________________________________________________________________________</w:t>
            </w:r>
          </w:p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услуги____________________________________________________</w:t>
            </w:r>
          </w:p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36E2" w:rsidRPr="00440ADE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E2" w:rsidRDefault="00D536E2" w:rsidP="00D536E2">
      <w:pPr>
        <w:pStyle w:val="ConsPlusNormal"/>
        <w:ind w:firstLine="0"/>
        <w:jc w:val="both"/>
      </w:pPr>
    </w:p>
    <w:tbl>
      <w:tblPr>
        <w:tblpPr w:leftFromText="180" w:rightFromText="180" w:vertAnchor="text" w:horzAnchor="margin" w:tblpY="1426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8"/>
        <w:gridCol w:w="1559"/>
        <w:gridCol w:w="1417"/>
        <w:gridCol w:w="1701"/>
        <w:gridCol w:w="1418"/>
        <w:gridCol w:w="1134"/>
        <w:gridCol w:w="992"/>
        <w:gridCol w:w="1417"/>
        <w:gridCol w:w="1418"/>
        <w:gridCol w:w="1418"/>
      </w:tblGrid>
      <w:tr w:rsidR="00D536E2" w:rsidRPr="008C3B8B" w:rsidTr="00FE11F9">
        <w:tc>
          <w:tcPr>
            <w:tcW w:w="4457" w:type="dxa"/>
            <w:gridSpan w:val="3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7797" w:type="dxa"/>
            <w:gridSpan w:val="6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536E2" w:rsidRPr="008C3B8B" w:rsidTr="00FE11F9">
        <w:trPr>
          <w:trHeight w:val="296"/>
        </w:trPr>
        <w:tc>
          <w:tcPr>
            <w:tcW w:w="4457" w:type="dxa"/>
            <w:gridSpan w:val="3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2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536E2" w:rsidRPr="008C3B8B" w:rsidTr="00FE11F9">
        <w:trPr>
          <w:trHeight w:val="230"/>
        </w:trPr>
        <w:tc>
          <w:tcPr>
            <w:tcW w:w="1480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8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559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7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701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2835" w:type="dxa"/>
            <w:gridSpan w:val="2"/>
            <w:vMerge/>
          </w:tcPr>
          <w:p w:rsidR="00D536E2" w:rsidRPr="00162B6E" w:rsidRDefault="00D536E2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</w:tr>
      <w:tr w:rsidR="00D536E2" w:rsidRPr="008C3B8B" w:rsidTr="00FE11F9">
        <w:trPr>
          <w:trHeight w:val="660"/>
        </w:trPr>
        <w:tc>
          <w:tcPr>
            <w:tcW w:w="1480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6E2" w:rsidRPr="002E2BE1" w:rsidRDefault="00D536E2" w:rsidP="00FE11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BE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D536E2" w:rsidRPr="002E2BE1" w:rsidRDefault="00D536E2" w:rsidP="00FE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BE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</w:tr>
      <w:tr w:rsidR="00D536E2" w:rsidRPr="008C3B8B" w:rsidTr="00FE11F9">
        <w:tc>
          <w:tcPr>
            <w:tcW w:w="1480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36E2" w:rsidRPr="008C3B8B" w:rsidTr="00FE11F9">
        <w:tc>
          <w:tcPr>
            <w:tcW w:w="1480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6E2" w:rsidRPr="008C3B8B" w:rsidTr="00FE11F9">
        <w:tc>
          <w:tcPr>
            <w:tcW w:w="1480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36E2" w:rsidRPr="00625C16" w:rsidRDefault="00D536E2" w:rsidP="00D536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25C16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625C16">
        <w:rPr>
          <w:rFonts w:ascii="Times New Roman" w:hAnsi="Times New Roman" w:cs="Times New Roman"/>
          <w:sz w:val="24"/>
          <w:szCs w:val="24"/>
        </w:rPr>
        <w:t>ой услуги:</w:t>
      </w:r>
    </w:p>
    <w:p w:rsidR="00D536E2" w:rsidRPr="008C288A" w:rsidRDefault="00D536E2" w:rsidP="008C288A">
      <w:pPr>
        <w:pStyle w:val="ConsPlusNormal"/>
        <w:spacing w:before="220"/>
        <w:ind w:firstLine="567"/>
        <w:rPr>
          <w:rFonts w:ascii="Times New Roman" w:hAnsi="Times New Roman" w:cs="Times New Roman"/>
          <w:sz w:val="24"/>
          <w:szCs w:val="24"/>
        </w:rPr>
        <w:sectPr w:rsidR="00D536E2" w:rsidRPr="008C288A" w:rsidSect="00FE11F9">
          <w:pgSz w:w="16838" w:h="11905" w:orient="landscape"/>
          <w:pgMar w:top="1134" w:right="536" w:bottom="567" w:left="1134" w:header="0" w:footer="0" w:gutter="0"/>
          <w:cols w:space="720"/>
        </w:sectPr>
      </w:pPr>
      <w:r w:rsidRPr="00625C16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8C288A">
        <w:rPr>
          <w:rFonts w:ascii="Times New Roman" w:hAnsi="Times New Roman" w:cs="Times New Roman"/>
          <w:sz w:val="24"/>
          <w:szCs w:val="24"/>
        </w:rPr>
        <w:t>ной услуги</w:t>
      </w:r>
    </w:p>
    <w:p w:rsidR="00D536E2" w:rsidRPr="008C3B8B" w:rsidRDefault="00D536E2" w:rsidP="008C288A">
      <w:pPr>
        <w:pStyle w:val="ConsPlusNormal"/>
        <w:ind w:firstLine="0"/>
        <w:jc w:val="both"/>
        <w:rPr>
          <w:sz w:val="16"/>
          <w:szCs w:val="16"/>
        </w:rPr>
      </w:pPr>
    </w:p>
    <w:p w:rsidR="00D536E2" w:rsidRPr="009C460B" w:rsidRDefault="00D536E2" w:rsidP="00D53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  <w:r w:rsidRPr="009C460B">
        <w:rPr>
          <w:rFonts w:ascii="Times New Roman" w:hAnsi="Times New Roman" w:cs="Times New Roman"/>
          <w:sz w:val="24"/>
          <w:szCs w:val="24"/>
        </w:rPr>
        <w:t>:</w:t>
      </w:r>
    </w:p>
    <w:p w:rsidR="00D536E2" w:rsidRPr="009C460B" w:rsidRDefault="00D536E2" w:rsidP="00D53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34"/>
        <w:gridCol w:w="1051"/>
        <w:gridCol w:w="1276"/>
        <w:gridCol w:w="1275"/>
        <w:gridCol w:w="1418"/>
        <w:gridCol w:w="1276"/>
        <w:gridCol w:w="992"/>
        <w:gridCol w:w="992"/>
        <w:gridCol w:w="992"/>
        <w:gridCol w:w="993"/>
        <w:gridCol w:w="1134"/>
        <w:gridCol w:w="992"/>
      </w:tblGrid>
      <w:tr w:rsidR="00464A03" w:rsidRPr="008C3B8B" w:rsidTr="00464A03">
        <w:trPr>
          <w:trHeight w:val="619"/>
        </w:trPr>
        <w:tc>
          <w:tcPr>
            <w:tcW w:w="3181" w:type="dxa"/>
            <w:gridSpan w:val="3"/>
          </w:tcPr>
          <w:p w:rsidR="00464A03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 услуги </w:t>
            </w:r>
          </w:p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551" w:type="dxa"/>
            <w:gridSpan w:val="2"/>
          </w:tcPr>
          <w:p w:rsidR="00464A03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8789" w:type="dxa"/>
            <w:gridSpan w:val="8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4A03" w:rsidRPr="008C3B8B" w:rsidTr="00464A03">
        <w:trPr>
          <w:trHeight w:val="298"/>
        </w:trPr>
        <w:tc>
          <w:tcPr>
            <w:tcW w:w="1196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934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_________(</w:t>
            </w:r>
            <w:proofErr w:type="spellStart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наимено-ваниепоказате-ля</w:t>
            </w:r>
            <w:proofErr w:type="spellEnd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1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наимено-ваниепоказате-ля</w:t>
            </w:r>
            <w:proofErr w:type="spellEnd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1275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__________ (</w:t>
            </w:r>
            <w:proofErr w:type="spellStart"/>
            <w:proofErr w:type="gramStart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</w:p>
        </w:tc>
        <w:tc>
          <w:tcPr>
            <w:tcW w:w="1418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gridSpan w:val="2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Допусти-мое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</w:tr>
      <w:tr w:rsidR="00464A03" w:rsidRPr="008C3B8B" w:rsidTr="00464A03">
        <w:trPr>
          <w:trHeight w:val="453"/>
        </w:trPr>
        <w:tc>
          <w:tcPr>
            <w:tcW w:w="1196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984" w:type="dxa"/>
            <w:gridSpan w:val="2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</w:tr>
      <w:tr w:rsidR="00464A03" w:rsidRPr="008C3B8B" w:rsidTr="00464A03">
        <w:trPr>
          <w:trHeight w:val="540"/>
        </w:trPr>
        <w:tc>
          <w:tcPr>
            <w:tcW w:w="1196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2E2BE1" w:rsidRDefault="00464A03" w:rsidP="00FE11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BE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464A03" w:rsidRPr="002E2BE1" w:rsidRDefault="00464A03" w:rsidP="00FE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BE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A03" w:rsidRPr="00AB5F61" w:rsidRDefault="00464A03" w:rsidP="00FE11F9">
            <w:pPr>
              <w:jc w:val="center"/>
              <w:rPr>
                <w:sz w:val="18"/>
                <w:szCs w:val="18"/>
              </w:rPr>
            </w:pPr>
          </w:p>
        </w:tc>
      </w:tr>
      <w:tr w:rsidR="00464A03" w:rsidRPr="008C3B8B" w:rsidTr="00464A03">
        <w:trPr>
          <w:trHeight w:val="194"/>
        </w:trPr>
        <w:tc>
          <w:tcPr>
            <w:tcW w:w="1196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64A03" w:rsidTr="00464A03">
        <w:trPr>
          <w:trHeight w:val="283"/>
        </w:trPr>
        <w:tc>
          <w:tcPr>
            <w:tcW w:w="1196" w:type="dxa"/>
          </w:tcPr>
          <w:p w:rsidR="00464A03" w:rsidRPr="00AB5F61" w:rsidRDefault="00464A03" w:rsidP="00FE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464A03" w:rsidRPr="00AB5F61" w:rsidRDefault="00464A03" w:rsidP="00FE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64A03" w:rsidRPr="00AB5F61" w:rsidRDefault="00464A03" w:rsidP="00FE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A03" w:rsidTr="00464A03">
        <w:trPr>
          <w:trHeight w:val="268"/>
        </w:trPr>
        <w:tc>
          <w:tcPr>
            <w:tcW w:w="1196" w:type="dxa"/>
          </w:tcPr>
          <w:p w:rsidR="00464A03" w:rsidRPr="00AB5F61" w:rsidRDefault="00464A03" w:rsidP="00FE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464A03" w:rsidRPr="00AB5F61" w:rsidRDefault="00464A03" w:rsidP="00FE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64A03" w:rsidRPr="00AB5F61" w:rsidRDefault="00464A03" w:rsidP="00FE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4A03" w:rsidRPr="00AB5F61" w:rsidRDefault="00464A03" w:rsidP="00FE11F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536E2" w:rsidRDefault="00D536E2" w:rsidP="00D53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36E2" w:rsidRPr="002E2BE1" w:rsidRDefault="00D536E2" w:rsidP="00D53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Часть 2. Сведения об выполняемых работах</w:t>
      </w:r>
    </w:p>
    <w:p w:rsidR="00D536E2" w:rsidRPr="002E2BE1" w:rsidRDefault="00D536E2" w:rsidP="00D53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E1">
        <w:rPr>
          <w:rFonts w:ascii="Times New Roman" w:hAnsi="Times New Roman" w:cs="Times New Roman"/>
          <w:b/>
          <w:sz w:val="24"/>
          <w:szCs w:val="24"/>
        </w:rPr>
        <w:t>Раздел _________________</w:t>
      </w:r>
    </w:p>
    <w:p w:rsidR="00D536E2" w:rsidRDefault="00D536E2" w:rsidP="00D536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  <w:gridCol w:w="2977"/>
        <w:gridCol w:w="1842"/>
      </w:tblGrid>
      <w:tr w:rsidR="00D536E2" w:rsidTr="00FE11F9">
        <w:trPr>
          <w:trHeight w:val="131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</w:t>
            </w:r>
          </w:p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работы __________________________________________________________</w:t>
            </w:r>
          </w:p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536E2" w:rsidRPr="00440ADE" w:rsidRDefault="00D536E2" w:rsidP="00FE11F9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 xml:space="preserve">Код </w:t>
            </w:r>
          </w:p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440ADE">
              <w:rPr>
                <w:rFonts w:ascii="Times New Roman" w:hAnsi="Times New Roman" w:cs="Times New Roman"/>
              </w:rPr>
              <w:t>по базовому</w:t>
            </w:r>
          </w:p>
          <w:p w:rsidR="00D536E2" w:rsidRPr="00440ADE" w:rsidRDefault="00D536E2" w:rsidP="00FE11F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36E2" w:rsidRPr="00440ADE" w:rsidRDefault="00D536E2" w:rsidP="00FE11F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E2" w:rsidRDefault="00D536E2" w:rsidP="00D53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E2" w:rsidRDefault="00D536E2" w:rsidP="00D53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E2" w:rsidRDefault="00D536E2" w:rsidP="00D536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B5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F52A3">
        <w:rPr>
          <w:rFonts w:ascii="Times New Roman" w:hAnsi="Times New Roman" w:cs="Times New Roman"/>
          <w:sz w:val="24"/>
          <w:szCs w:val="24"/>
        </w:rPr>
        <w:t>. Сведения о фактическом достижении показателей, характеризующих объем и (или) качество работы:</w:t>
      </w:r>
    </w:p>
    <w:p w:rsidR="00D536E2" w:rsidRDefault="00D536E2" w:rsidP="00D536E2">
      <w:pPr>
        <w:pStyle w:val="ConsPlusNormal"/>
        <w:ind w:firstLine="0"/>
        <w:jc w:val="both"/>
        <w:rPr>
          <w:sz w:val="16"/>
          <w:szCs w:val="16"/>
        </w:rPr>
      </w:pPr>
    </w:p>
    <w:p w:rsidR="00D536E2" w:rsidRDefault="00D536E2" w:rsidP="00D536E2">
      <w:pPr>
        <w:pStyle w:val="ConsPlusNormal"/>
        <w:ind w:firstLine="0"/>
        <w:jc w:val="both"/>
        <w:rPr>
          <w:sz w:val="16"/>
          <w:szCs w:val="16"/>
        </w:rPr>
      </w:pPr>
      <w:r w:rsidRPr="00A21B51">
        <w:rPr>
          <w:rFonts w:ascii="Times New Roman" w:hAnsi="Times New Roman" w:cs="Times New Roman"/>
          <w:sz w:val="24"/>
          <w:szCs w:val="24"/>
        </w:rPr>
        <w:t xml:space="preserve">3.1. </w:t>
      </w:r>
      <w:r w:rsidRPr="00FF52A3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 w:rsidRPr="00FF52A3">
        <w:rPr>
          <w:rFonts w:ascii="Times New Roman" w:hAnsi="Times New Roman" w:cs="Times New Roman"/>
          <w:sz w:val="24"/>
          <w:szCs w:val="24"/>
        </w:rPr>
        <w:t>качество работы:</w:t>
      </w:r>
    </w:p>
    <w:p w:rsidR="00D536E2" w:rsidRDefault="00D536E2" w:rsidP="00D536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8"/>
        <w:gridCol w:w="1559"/>
        <w:gridCol w:w="1417"/>
        <w:gridCol w:w="1701"/>
        <w:gridCol w:w="1418"/>
        <w:gridCol w:w="1134"/>
        <w:gridCol w:w="992"/>
        <w:gridCol w:w="1417"/>
        <w:gridCol w:w="1418"/>
        <w:gridCol w:w="1418"/>
      </w:tblGrid>
      <w:tr w:rsidR="00D536E2" w:rsidRPr="0017199C" w:rsidTr="00FE11F9">
        <w:tc>
          <w:tcPr>
            <w:tcW w:w="4457" w:type="dxa"/>
            <w:gridSpan w:val="3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18" w:type="dxa"/>
            <w:gridSpan w:val="2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</w:p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6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D536E2" w:rsidRPr="0017199C" w:rsidTr="00FE11F9">
        <w:trPr>
          <w:trHeight w:val="296"/>
        </w:trPr>
        <w:tc>
          <w:tcPr>
            <w:tcW w:w="4457" w:type="dxa"/>
            <w:gridSpan w:val="3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2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536E2" w:rsidRPr="0017199C" w:rsidTr="00FE11F9">
        <w:trPr>
          <w:trHeight w:val="230"/>
        </w:trPr>
        <w:tc>
          <w:tcPr>
            <w:tcW w:w="1480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8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559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7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701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2835" w:type="dxa"/>
            <w:gridSpan w:val="2"/>
            <w:vMerge/>
          </w:tcPr>
          <w:p w:rsidR="00D536E2" w:rsidRPr="00162B6E" w:rsidRDefault="00D536E2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</w:tr>
      <w:tr w:rsidR="00D536E2" w:rsidRPr="0017199C" w:rsidTr="00FE11F9">
        <w:trPr>
          <w:trHeight w:val="660"/>
        </w:trPr>
        <w:tc>
          <w:tcPr>
            <w:tcW w:w="1480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36E2" w:rsidRPr="008C288A" w:rsidRDefault="00D536E2" w:rsidP="008C2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88A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D536E2" w:rsidRPr="008C288A" w:rsidRDefault="00D536E2" w:rsidP="008C2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88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</w:tcPr>
          <w:p w:rsidR="00D536E2" w:rsidRPr="00162B6E" w:rsidRDefault="00D536E2" w:rsidP="00FE11F9">
            <w:pPr>
              <w:rPr>
                <w:sz w:val="18"/>
                <w:szCs w:val="18"/>
              </w:rPr>
            </w:pPr>
          </w:p>
        </w:tc>
      </w:tr>
      <w:tr w:rsidR="00D536E2" w:rsidRPr="0017199C" w:rsidTr="00FE11F9">
        <w:tc>
          <w:tcPr>
            <w:tcW w:w="1480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536E2" w:rsidRPr="00162B6E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B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36E2" w:rsidRPr="0017199C" w:rsidTr="00FE11F9">
        <w:tc>
          <w:tcPr>
            <w:tcW w:w="1480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6E2" w:rsidRPr="0017199C" w:rsidTr="00FE11F9">
        <w:tc>
          <w:tcPr>
            <w:tcW w:w="1480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36E2" w:rsidRDefault="00D536E2" w:rsidP="008C288A">
      <w:pPr>
        <w:pStyle w:val="ConsPlusNormal"/>
        <w:ind w:firstLine="0"/>
        <w:jc w:val="both"/>
      </w:pPr>
    </w:p>
    <w:p w:rsidR="00D536E2" w:rsidRDefault="00D536E2" w:rsidP="00D536E2">
      <w:pPr>
        <w:pStyle w:val="ConsPlusNormal"/>
        <w:jc w:val="both"/>
      </w:pPr>
    </w:p>
    <w:p w:rsidR="00D536E2" w:rsidRDefault="00D536E2" w:rsidP="00D536E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F52A3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536E2" w:rsidRDefault="00D536E2" w:rsidP="00D536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7"/>
        <w:gridCol w:w="1280"/>
        <w:gridCol w:w="1279"/>
        <w:gridCol w:w="1399"/>
        <w:gridCol w:w="1276"/>
        <w:gridCol w:w="1276"/>
        <w:gridCol w:w="992"/>
        <w:gridCol w:w="992"/>
        <w:gridCol w:w="1134"/>
        <w:gridCol w:w="993"/>
        <w:gridCol w:w="1275"/>
        <w:gridCol w:w="1276"/>
        <w:gridCol w:w="1029"/>
      </w:tblGrid>
      <w:tr w:rsidR="00D536E2" w:rsidRPr="0017199C" w:rsidTr="00FE11F9">
        <w:trPr>
          <w:trHeight w:val="328"/>
        </w:trPr>
        <w:tc>
          <w:tcPr>
            <w:tcW w:w="3766" w:type="dxa"/>
            <w:gridSpan w:val="3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675" w:type="dxa"/>
            <w:gridSpan w:val="2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</w:p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7" w:type="dxa"/>
            <w:gridSpan w:val="8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D536E2" w:rsidRPr="0017199C" w:rsidTr="00FE11F9">
        <w:trPr>
          <w:trHeight w:val="294"/>
        </w:trPr>
        <w:tc>
          <w:tcPr>
            <w:tcW w:w="3766" w:type="dxa"/>
            <w:gridSpan w:val="3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27" w:type="dxa"/>
            <w:gridSpan w:val="2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</w:tcPr>
          <w:p w:rsidR="00D536E2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</w:t>
            </w:r>
          </w:p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(возможное) отклонение</w:t>
            </w:r>
          </w:p>
        </w:tc>
        <w:tc>
          <w:tcPr>
            <w:tcW w:w="1276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536E2" w:rsidRPr="0017199C" w:rsidTr="00FE11F9">
        <w:trPr>
          <w:trHeight w:val="230"/>
        </w:trPr>
        <w:tc>
          <w:tcPr>
            <w:tcW w:w="1207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280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279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399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276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276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2127" w:type="dxa"/>
            <w:gridSpan w:val="2"/>
            <w:vMerge/>
          </w:tcPr>
          <w:p w:rsidR="00D536E2" w:rsidRPr="00541FE0" w:rsidRDefault="00D536E2" w:rsidP="00FE1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</w:tr>
      <w:tr w:rsidR="00D536E2" w:rsidRPr="0017199C" w:rsidTr="00FE11F9">
        <w:trPr>
          <w:trHeight w:val="656"/>
        </w:trPr>
        <w:tc>
          <w:tcPr>
            <w:tcW w:w="1207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6E2" w:rsidRPr="002E2BE1" w:rsidRDefault="00D536E2" w:rsidP="00FE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BE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2E2BE1">
              <w:rPr>
                <w:rFonts w:ascii="Times New Roman" w:hAnsi="Times New Roman" w:cs="Times New Roman"/>
                <w:sz w:val="18"/>
                <w:szCs w:val="18"/>
              </w:rPr>
              <w:t>муниципаль-ном</w:t>
            </w:r>
            <w:proofErr w:type="spellEnd"/>
            <w:proofErr w:type="gramEnd"/>
            <w:r w:rsidRPr="002E2BE1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</w:tcPr>
          <w:p w:rsidR="00D536E2" w:rsidRPr="002E2BE1" w:rsidRDefault="00D536E2" w:rsidP="00FE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BE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5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D536E2" w:rsidRPr="00541FE0" w:rsidRDefault="00D536E2" w:rsidP="00FE11F9">
            <w:pPr>
              <w:rPr>
                <w:sz w:val="18"/>
                <w:szCs w:val="18"/>
              </w:rPr>
            </w:pPr>
          </w:p>
        </w:tc>
      </w:tr>
      <w:tr w:rsidR="00D536E2" w:rsidRPr="0017199C" w:rsidTr="00FE11F9">
        <w:trPr>
          <w:trHeight w:val="224"/>
        </w:trPr>
        <w:tc>
          <w:tcPr>
            <w:tcW w:w="1207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9" w:type="dxa"/>
          </w:tcPr>
          <w:p w:rsidR="00D536E2" w:rsidRPr="00541FE0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36E2" w:rsidRPr="0017199C" w:rsidTr="00FE11F9">
        <w:trPr>
          <w:trHeight w:val="239"/>
        </w:trPr>
        <w:tc>
          <w:tcPr>
            <w:tcW w:w="120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6E2" w:rsidRPr="0017199C" w:rsidRDefault="00D536E2" w:rsidP="00FE11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36E2" w:rsidRPr="0017199C" w:rsidTr="00FE11F9">
        <w:trPr>
          <w:trHeight w:val="224"/>
        </w:trPr>
        <w:tc>
          <w:tcPr>
            <w:tcW w:w="1207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D536E2" w:rsidRPr="0017199C" w:rsidRDefault="00D536E2" w:rsidP="00FE1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36E2" w:rsidRPr="00FF52A3" w:rsidRDefault="00D536E2" w:rsidP="00D536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536E2" w:rsidRDefault="00D536E2" w:rsidP="00D536E2">
      <w:pPr>
        <w:pStyle w:val="ConsPlusNormal"/>
        <w:jc w:val="both"/>
      </w:pPr>
    </w:p>
    <w:p w:rsidR="00D536E2" w:rsidRDefault="00D536E2" w:rsidP="00D536E2">
      <w:pPr>
        <w:pStyle w:val="ConsPlusNormal"/>
        <w:jc w:val="both"/>
      </w:pPr>
    </w:p>
    <w:p w:rsidR="00D536E2" w:rsidRPr="00541FE0" w:rsidRDefault="00D536E2" w:rsidP="00D53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  <w:sz w:val="24"/>
          <w:szCs w:val="24"/>
        </w:rPr>
        <w:t>Руководитель (уполномоченное ли</w:t>
      </w:r>
      <w:r>
        <w:rPr>
          <w:rFonts w:ascii="Times New Roman" w:hAnsi="Times New Roman" w:cs="Times New Roman"/>
          <w:sz w:val="24"/>
          <w:szCs w:val="24"/>
        </w:rPr>
        <w:t xml:space="preserve">цо)   ____________________                   </w:t>
      </w:r>
      <w:r w:rsidRPr="00541FE0">
        <w:rPr>
          <w:rFonts w:ascii="Times New Roman" w:hAnsi="Times New Roman" w:cs="Times New Roman"/>
          <w:sz w:val="24"/>
          <w:szCs w:val="24"/>
        </w:rPr>
        <w:t>______________________  ________________________</w:t>
      </w:r>
    </w:p>
    <w:p w:rsidR="00D536E2" w:rsidRPr="00541FE0" w:rsidRDefault="00D536E2" w:rsidP="00D53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  <w:sz w:val="24"/>
          <w:szCs w:val="24"/>
        </w:rPr>
        <w:t>(должность)               (подпись)          (расшифровка подписи)</w:t>
      </w:r>
    </w:p>
    <w:p w:rsidR="00D536E2" w:rsidRDefault="00D536E2" w:rsidP="00D53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FE0">
        <w:rPr>
          <w:rFonts w:ascii="Times New Roman" w:hAnsi="Times New Roman" w:cs="Times New Roman"/>
          <w:sz w:val="24"/>
          <w:szCs w:val="24"/>
        </w:rPr>
        <w:t>"___" _____________ 20 ___ г.</w:t>
      </w:r>
    </w:p>
    <w:p w:rsidR="00D536E2" w:rsidRPr="00440ADE" w:rsidRDefault="00D536E2" w:rsidP="00D53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536E2" w:rsidRPr="00440ADE" w:rsidSect="00FE11F9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542740" w:rsidRPr="00A11FEC" w:rsidRDefault="00542740" w:rsidP="0027592E">
      <w:pPr>
        <w:pStyle w:val="ConsPlusNonformat"/>
        <w:tabs>
          <w:tab w:val="left" w:pos="1418"/>
        </w:tabs>
        <w:ind w:left="5670" w:right="3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542740" w:rsidRPr="00A11FEC" w:rsidRDefault="00542740" w:rsidP="0027592E">
      <w:pPr>
        <w:pStyle w:val="ConsNonformat"/>
        <w:ind w:left="5670"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муниципальному заданию на оказание муниципальных услуг (выполнение работ) муниципальным бюджетным учреждением культуры «</w:t>
      </w:r>
      <w:proofErr w:type="spellStart"/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Няндомская</w:t>
      </w:r>
      <w:proofErr w:type="spellEnd"/>
      <w:r w:rsidRPr="00A11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районная библиотека»» на 20</w:t>
      </w:r>
      <w:r w:rsidR="006352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4E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565A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4E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5AB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364E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</w:p>
    <w:p w:rsidR="00BA3444" w:rsidRPr="00BA3444" w:rsidRDefault="00BA3444" w:rsidP="00542740">
      <w:pPr>
        <w:pStyle w:val="ConsPlusNonforma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622EA" w:rsidRDefault="009622EA" w:rsidP="009622E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</w:t>
      </w:r>
    </w:p>
    <w:p w:rsidR="009622EA" w:rsidRDefault="009622EA" w:rsidP="00962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культурно-массовых мероприятий (фестиваль, выставка, конкурс, игровые программы)</w:t>
      </w:r>
    </w:p>
    <w:p w:rsidR="009622EA" w:rsidRDefault="009622EA" w:rsidP="009622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659"/>
        <w:gridCol w:w="7387"/>
        <w:gridCol w:w="2268"/>
      </w:tblGrid>
      <w:tr w:rsidR="009622EA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A" w:rsidRDefault="009622EA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A" w:rsidRDefault="009622EA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A" w:rsidRDefault="009622EA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9622EA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A" w:rsidRDefault="009622EA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 квартал</w:t>
            </w:r>
          </w:p>
        </w:tc>
      </w:tr>
      <w:tr w:rsidR="009622EA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EA" w:rsidRDefault="009622EA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Няндомская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центральная районная библиотека»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Цикл мероприятий, посвященных  памятным датам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 в рамках проекта «Клуб интересных встреч»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 в рамках работы клубных формирований «Для души» ВОС «Без границ» ВОИ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 «Правовая культура молодежи» - «Молодежь и право»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юбилейным датам писателей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пропаганде ЗОЖ среди молодежи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роведение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асоциальных проявлений в молодежной среде и пропаганду здорового образа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мероприятия, предусмотренные в рамках реализации государственной социальной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 в рамках проекта «Комфортная городская среда», проведение фестиваля «Выходи гулять!»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Году Александра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Году детского туризма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юбилею М. В. Ломоносова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Новогодних и рождественских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  <w:p w:rsidR="002D1ED1" w:rsidRPr="009F3DC0" w:rsidRDefault="002D1ED1" w:rsidP="00916E96">
            <w:pPr>
              <w:pStyle w:val="ConsPlusNonforma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Проведение акции, направленной на профилактику асоциальных проявлений в молодежной среде и пропаганду здорового образа жизни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2D1ED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ED1" w:rsidRDefault="002D1ED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 рамках Всероссийского конкурса социальной рекламы антинаркотической направленности и пропаганды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«Спасем жизнь вместе»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ED1" w:rsidRDefault="002D1ED1" w:rsidP="00916E96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безопасного Интернета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16E9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Цикл мероприятий,  посвященных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85-летию поэта Н. М. Рубцова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16E96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Мероприятия, посвященные празднованию Масленицы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посвященные Всемирному Дню поэзии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Мероприятия, посвященные Неделе детской и юношеской книги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Цикл мероприятий, посвященных Международному женскому дню (8 марта)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ликвидацию расовой дискриминации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DF20E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Районный проект «Наставник»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DF20E1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E1" w:rsidRDefault="00DF20E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Шалакушское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Цикл мероприятий, посвященных  памятным датам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Году детского туризма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Году Александра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Цикл мероприятий «Правовая культура молодежи» - «Молодежь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право»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юбилейным датам писателей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юбилею М. В. Ломоносова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пропаганде ЗОЖ среди молодежи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роведение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асоциальных проявлений в молодежной среде и пропаганду здорового образа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Новогодних и рождественских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посвященные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85-летию поэта Н. М. Рубцова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Мероприятия, посвященные празднованию Масленицы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посвященные Всемирному Дню поэзии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Мероприятия, посвященные Неделе детской и юношеской книги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Мероприятия, посвященные Международному женскому дню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(8 марта)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ликвидацию расовой дискриминации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Мошинское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Цикл мероприятий, посвященных  памятным датам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Года памяти и славы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 «Правовая культура молодежи» - «Молодежь и право»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юбилейным датам писателей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Году детского туризма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пропаганде ЗОЖ среди молодежи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роведение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асоциальных проявлений в молодежной среде и пропаганду здорового образа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310-летию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В. Ломоносова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Году Александра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Новогодних и рождественских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посвященные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85-летию поэта Н. М. Рубцова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Мероприятия, посвященные празднованию Масленицы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посвященные Всемирному Дню поэзии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Мероприятия, посвященные Неделе детской и юношеской книги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Мероприятия, посвященные Международному женскому дню (8 марта)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ликвидацию расовой дискриминации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AB02EB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 квартал</w:t>
            </w:r>
          </w:p>
        </w:tc>
      </w:tr>
      <w:tr w:rsidR="00AB02EB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Няндомская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центральная районная библиотека»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 юбилею первого полёта человека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космос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Цикл добровольческих акций, в том числе поддержка волонтерских 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отрядов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Всероссийского фестиваля  «Библионочь-2020»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проекта «Защитник Отечества» (цикл мероприятий, посвященных к 9 Мая)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/>
                <w:sz w:val="24"/>
                <w:szCs w:val="24"/>
              </w:rPr>
              <w:t xml:space="preserve">Реализация проекта «Память»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Цикл мероприятий, посвященных Дню Победы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акция «Читаем детям о войне»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«Выходи во двор играть»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Всероссийскому Дню библиотек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приуроченных ко Дню борьбы с алкоголизмом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Pr="00465768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</w:t>
            </w:r>
            <w:r w:rsidR="00A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приуроченны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AB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памяти жертв СПИДа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67252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2520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2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без табака.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Акция «Последний звонок»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/>
                <w:sz w:val="24"/>
                <w:szCs w:val="24"/>
              </w:rPr>
              <w:t>Поддержка деятельности молодежного ресурсного центра, в том числе через участие в областных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онкурсах проектной деятельности. </w:t>
            </w:r>
            <w:r w:rsidRPr="006F4397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97">
              <w:rPr>
                <w:rFonts w:ascii="Times New Roman" w:hAnsi="Times New Roman"/>
                <w:sz w:val="24"/>
                <w:szCs w:val="24"/>
              </w:rPr>
              <w:t>«Лучший волонтерский отряд»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AB02EB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Акция «Классики в российской провинции»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672520" w:rsidP="00672520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Цикл мероприятий, посвященных Пушкинскому дню в </w:t>
            </w:r>
            <w:r w:rsidR="00AB0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672520" w:rsidP="00672520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</w:t>
            </w:r>
            <w:r w:rsidR="00AB0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AB0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посвященны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="00AB0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Дню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Pr="00F63453" w:rsidRDefault="00AB02EB" w:rsidP="00190DF8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AB02EB" w:rsidTr="00AB02EB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 w:rsidR="00AB02EB" w:rsidRPr="006F439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AB02EB"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AB02EB"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2EB" w:rsidRDefault="00AB02EB" w:rsidP="00190D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AB02EB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2EB" w:rsidRDefault="00AB02EB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Шалакушское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 юбилею первого полёта человека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космос.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приуроченных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Цикл добровольческих акций, в том числе поддержка волонтерских отрядов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Всероссийского фестиваля  «Библионочь-2020»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проекта «Защитник Отечества» (цикл мероприятий, посвященных к 9 Мая)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Цикл мероприятий, посвященных Дню Победы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акция «Читаем детям о войне»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Всероссийскому Дню библиотек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приуроченных ко Дню борьбы с алкоголизмом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Pr="00465768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приуроченных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памяти жертв СПИДа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67252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без табака.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Акция «Последний звонок»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Акция «Классики в российской провинции»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Пушкинскому дню в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Pr="00F63453" w:rsidRDefault="00672520" w:rsidP="00190DF8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672520" w:rsidTr="0067252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520" w:rsidRDefault="00672520" w:rsidP="00190D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672520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20" w:rsidRDefault="00672520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Мошинское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 юбилею первого полёта человека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космос.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приуроченных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Цикл добровольческих акций, в том числе поддержка волонтерских отрядов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Всероссийского фестиваля  «Библионочь-2020»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проекта «Защитник Отечества» (цикл мероприятий, посвященных к 9 Мая)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Цикл мероприятий, посвященных Дню Победы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97.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Областная акция «Читаем детям о войне»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Всероссийскому Дню библиотек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7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приуроченных ко Дню борьбы с алкоголизмом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Pr="004657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приуроченных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памяти жертв СПИДа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без табака.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Акция «Последний звонок»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Акция «Классики в российской провинции»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Пушкинскому дню в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Pr="00F63453" w:rsidRDefault="00BA3868" w:rsidP="00190DF8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BA3868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 квартал</w:t>
            </w:r>
          </w:p>
        </w:tc>
      </w:tr>
      <w:tr w:rsidR="00BA3868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Няндомская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центральная районная библиотека»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BA38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Всероссийскому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Мото-квест</w:t>
            </w:r>
            <w:proofErr w:type="spellEnd"/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 «По родным местам города»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Pr="00C66F31" w:rsidRDefault="00BA3868" w:rsidP="00190DF8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</w:t>
            </w:r>
            <w:r w:rsidRPr="006F4397">
              <w:rPr>
                <w:rFonts w:ascii="Times New Roman" w:hAnsi="Times New Roman"/>
                <w:sz w:val="24"/>
                <w:szCs w:val="24"/>
              </w:rPr>
              <w:t>олодежный фестиваль «Сено</w:t>
            </w:r>
            <w:proofErr w:type="gramStart"/>
            <w:r w:rsidRPr="006F4397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BA3868" w:rsidTr="00BA386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 Дню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городских и районных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 xml:space="preserve">«Соберем детей в школу»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BA38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Дню Государственного флага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BA38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Дню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Районный конкурс чтецов  «Его поэзия жива», посвящённый  памяти поэта - земляка Д. А. Ушакова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Pr="0046576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мероприятий, посвященных </w:t>
            </w:r>
            <w:r w:rsidR="00BA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</w:t>
            </w:r>
            <w:r w:rsidR="00BA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солидарности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терроризмом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Pr="0073406E" w:rsidRDefault="00BA3868" w:rsidP="00BA386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Всероссийскому дню трезвости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BA386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Областной краеведческий диктант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68" w:rsidRDefault="00BA386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BA3868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68" w:rsidRDefault="00BA3868" w:rsidP="009622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Шалакушское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»</w:t>
            </w:r>
          </w:p>
        </w:tc>
      </w:tr>
      <w:tr w:rsidR="00190DF8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0DF8"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Всероссийскому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190DF8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0DF8"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Дню Государственного флага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190DF8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0DF8"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Дню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Районный конкурс чтецов «Его поэзия жива», посвящённый  памяти поэта - земляка Д. А. Ушакова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Pr="0046576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мероприятий, посвященных Дню солидарности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терроризмом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Pr="0073406E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Всероссийскому дню трезвости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Областной краеведческий диктант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»</w:t>
            </w:r>
          </w:p>
        </w:tc>
      </w:tr>
      <w:tr w:rsidR="00190DF8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0DF8"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Всероссийскому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190DF8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0DF8"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Дню Государственного флага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190DF8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посвященных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0DF8">
              <w:rPr>
                <w:rFonts w:ascii="Times New Roman" w:hAnsi="Times New Roman" w:cs="Times New Roman"/>
                <w:sz w:val="24"/>
                <w:lang w:eastAsia="en-US"/>
              </w:rPr>
              <w:t>Цикл мероприятий, посвященных Дню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Районный конкурс чтецов «Его поэзия жива», посвящённый  памяти поэта - земляка Д. А. Ушакова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Pr="0046576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мероприятий, посвященных Дню солидарности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терроризмом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Pr="0073406E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Всероссийскому дню трезвости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Областной краеведческий диктант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DF8" w:rsidRDefault="00190DF8" w:rsidP="00190DF8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190DF8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4 квартал</w:t>
            </w:r>
          </w:p>
        </w:tc>
      </w:tr>
      <w:tr w:rsidR="00190DF8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DF8" w:rsidRDefault="00190DF8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Няндомская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центральная районная библиотека»</w:t>
            </w:r>
          </w:p>
        </w:tc>
      </w:tr>
      <w:tr w:rsidR="00116B71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ежегодной благотворительной акции «Осенняя неделя добра»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116B71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Всероссийская акция «Ночь искусств»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190DF8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терпимости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9F3DC0" w:rsidRDefault="00116B71" w:rsidP="00740C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310-летию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В. Ломоносова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116B7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посвященных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матери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116B7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приуроченных к Всемирному дню борьбы со СПИДом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EA0E41" w:rsidRDefault="00116B71" w:rsidP="00116B7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посвященных Международному дню добровольцев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97">
              <w:rPr>
                <w:rFonts w:ascii="Times New Roman" w:hAnsi="Times New Roman" w:cs="Times New Roman"/>
                <w:sz w:val="24"/>
                <w:szCs w:val="24"/>
              </w:rPr>
              <w:t>Районный форум «Колесо»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декаде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Новогодних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Шалакушское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116B71" w:rsidTr="00116B71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ежегодной благотворительной акции «Осенняя неделя добра»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116B71" w:rsidTr="00116B71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Всероссийская акция «Ночь искусств»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116B71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терпимости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9F3DC0" w:rsidRDefault="00116B71" w:rsidP="00740C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310-летию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В. Ломоносова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посвященных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матери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приуроченных к Всемирному дню борьбы со СПИДом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EA0E4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посвященных Международному дню добровольцев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116B71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декаде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116B71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Новогодних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10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71" w:rsidRDefault="00116B71" w:rsidP="009622E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Мошинское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116B71" w:rsidTr="00116B71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ежегодной благотворительной акции «Осенняя неделя добра»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116B71" w:rsidTr="00116B71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Всероссийская акция «Ночь искусств»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116B71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терпимости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9F3DC0" w:rsidRDefault="00116B71" w:rsidP="00740C2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310-летию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В. Ломоносова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посвященных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Дню матери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приуроченных к Всемирному дню борьбы со СПИДом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Pr="00EA0E4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посвященных Международному дню добровольцев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мероприятий, посвященных декаде инвалидов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116B71" w:rsidTr="00916E96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7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Цикл Новогодних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71" w:rsidRDefault="00116B71" w:rsidP="00740C22">
            <w:pPr>
              <w:pStyle w:val="ConsPlusNonforma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9622EA" w:rsidRDefault="009622EA" w:rsidP="009622EA">
      <w:pPr>
        <w:rPr>
          <w:rFonts w:ascii="Times New Roman" w:hAnsi="Times New Roman" w:cs="Times New Roman"/>
          <w:sz w:val="24"/>
          <w:szCs w:val="24"/>
        </w:rPr>
      </w:pPr>
    </w:p>
    <w:p w:rsidR="009622EA" w:rsidRDefault="009622EA" w:rsidP="00D536E2">
      <w:pPr>
        <w:rPr>
          <w:rFonts w:ascii="Times New Roman" w:hAnsi="Times New Roman" w:cs="Times New Roman"/>
          <w:sz w:val="24"/>
          <w:szCs w:val="24"/>
        </w:rPr>
      </w:pPr>
    </w:p>
    <w:p w:rsidR="00AD44D9" w:rsidRDefault="00AD44D9" w:rsidP="003F092C">
      <w:pPr>
        <w:pStyle w:val="ConsPlusNonformat"/>
        <w:tabs>
          <w:tab w:val="left" w:pos="1418"/>
        </w:tabs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05" w:rsidRDefault="00AD44D9" w:rsidP="003F092C">
      <w:pPr>
        <w:pStyle w:val="ConsPlusNonformat"/>
        <w:tabs>
          <w:tab w:val="left" w:pos="1418"/>
        </w:tabs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90005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90005" w:rsidRPr="00290005" w:rsidRDefault="00290005" w:rsidP="00290005">
      <w:pPr>
        <w:pStyle w:val="ConsNonformat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муниципальному заданию на оказание муниципальных услуг (выполнение работ) муниципальным бюджетным учреждением культуры «</w:t>
      </w:r>
      <w:proofErr w:type="spellStart"/>
      <w:r w:rsidRPr="00290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Няндомская</w:t>
      </w:r>
      <w:r w:rsidR="00635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центральная</w:t>
      </w:r>
      <w:proofErr w:type="spellEnd"/>
      <w:r w:rsidR="00635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районная библиотека</w:t>
      </w:r>
      <w:r w:rsidRPr="00290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на 20</w:t>
      </w:r>
      <w:r w:rsidR="00635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64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290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и на плановый период 202</w:t>
      </w:r>
      <w:r w:rsidR="00364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90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364E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290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</w:t>
      </w:r>
    </w:p>
    <w:p w:rsidR="003F092C" w:rsidRDefault="003F092C" w:rsidP="00290005">
      <w:pPr>
        <w:pStyle w:val="ConsPlusNonformat"/>
        <w:tabs>
          <w:tab w:val="left" w:pos="1418"/>
        </w:tabs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05" w:rsidRDefault="00290005" w:rsidP="00290005">
      <w:pPr>
        <w:pStyle w:val="ConsPlusNonformat"/>
        <w:numPr>
          <w:ilvl w:val="0"/>
          <w:numId w:val="4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B17F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обеспечения контроля за исполнением муниципального задания в </w:t>
      </w:r>
      <w:r w:rsidRPr="00B17F83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gramStart"/>
      <w:r w:rsidRPr="00B17F83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B17F83">
        <w:rPr>
          <w:rFonts w:ascii="Times New Roman" w:hAnsi="Times New Roman" w:cs="Times New Roman"/>
          <w:sz w:val="24"/>
          <w:szCs w:val="24"/>
        </w:rPr>
        <w:t xml:space="preserve"> и выполнения работ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B17F83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культуры, а также  в целях</w:t>
      </w:r>
      <w:r w:rsidRPr="00B17F83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7F83">
        <w:rPr>
          <w:rFonts w:ascii="Times New Roman" w:hAnsi="Times New Roman" w:cs="Times New Roman"/>
          <w:sz w:val="24"/>
          <w:szCs w:val="24"/>
        </w:rPr>
        <w:t xml:space="preserve">  достоверности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отчетов о выполнении  </w:t>
      </w:r>
      <w:r w:rsidRPr="00B17F83">
        <w:rPr>
          <w:rFonts w:ascii="Times New Roman" w:hAnsi="Times New Roman" w:cs="Times New Roman"/>
          <w:sz w:val="24"/>
          <w:szCs w:val="24"/>
        </w:rPr>
        <w:t xml:space="preserve">муниципального задания учредитель вправе провести </w:t>
      </w:r>
      <w:r>
        <w:rPr>
          <w:rFonts w:ascii="Times New Roman" w:hAnsi="Times New Roman" w:cs="Times New Roman"/>
          <w:sz w:val="24"/>
          <w:szCs w:val="24"/>
        </w:rPr>
        <w:t xml:space="preserve">мониторинг, </w:t>
      </w:r>
      <w:r w:rsidRPr="00B17F83">
        <w:rPr>
          <w:rFonts w:ascii="Times New Roman" w:hAnsi="Times New Roman" w:cs="Times New Roman"/>
          <w:sz w:val="24"/>
          <w:szCs w:val="24"/>
        </w:rPr>
        <w:t>социологических опрос граждан с привлечением специализированной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расхождения показателей мониторинга (социологического опроса) и отчета о выполнении муниципального задания  учитываются показатели опроса.</w:t>
      </w:r>
    </w:p>
    <w:p w:rsidR="00290005" w:rsidRDefault="00290005" w:rsidP="00290005">
      <w:pPr>
        <w:pStyle w:val="ConsPlusNonformat"/>
        <w:numPr>
          <w:ilvl w:val="0"/>
          <w:numId w:val="4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обеспечить:</w:t>
      </w:r>
    </w:p>
    <w:p w:rsidR="00290005" w:rsidRDefault="00DF05F3" w:rsidP="00290005">
      <w:pPr>
        <w:pStyle w:val="ConsPlusNonformat"/>
        <w:numPr>
          <w:ilvl w:val="1"/>
          <w:numId w:val="5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0005">
        <w:rPr>
          <w:rFonts w:ascii="Times New Roman" w:hAnsi="Times New Roman" w:cs="Times New Roman"/>
          <w:sz w:val="24"/>
          <w:szCs w:val="24"/>
        </w:rPr>
        <w:t xml:space="preserve">роведение циклов </w:t>
      </w:r>
      <w:r w:rsidR="00FC2478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(творческих: фестивали, выставки, конкурсы, смотры) </w:t>
      </w:r>
      <w:r w:rsidR="00290005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социальной политики, а также федеральных и региональных проектов; </w:t>
      </w:r>
    </w:p>
    <w:p w:rsidR="00290005" w:rsidRDefault="00DF05F3" w:rsidP="00FC2478">
      <w:pPr>
        <w:pStyle w:val="ConsPlusNonformat"/>
        <w:numPr>
          <w:ilvl w:val="1"/>
          <w:numId w:val="5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0005">
        <w:rPr>
          <w:rFonts w:ascii="Times New Roman" w:hAnsi="Times New Roman" w:cs="Times New Roman"/>
          <w:sz w:val="24"/>
          <w:szCs w:val="24"/>
        </w:rPr>
        <w:t xml:space="preserve">адлежащее информирование населения </w:t>
      </w:r>
      <w:proofErr w:type="spellStart"/>
      <w:r w:rsidR="00290005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290005">
        <w:rPr>
          <w:rFonts w:ascii="Times New Roman" w:hAnsi="Times New Roman" w:cs="Times New Roman"/>
          <w:sz w:val="24"/>
          <w:szCs w:val="24"/>
        </w:rPr>
        <w:t xml:space="preserve"> района при подготовке к проведению мероприятий с целью повышения</w:t>
      </w:r>
      <w:r w:rsidR="00FC2478">
        <w:rPr>
          <w:rFonts w:ascii="Times New Roman" w:hAnsi="Times New Roman" w:cs="Times New Roman"/>
          <w:sz w:val="24"/>
          <w:szCs w:val="24"/>
        </w:rPr>
        <w:t xml:space="preserve"> их</w:t>
      </w:r>
      <w:r w:rsidR="00290005">
        <w:rPr>
          <w:rFonts w:ascii="Times New Roman" w:hAnsi="Times New Roman" w:cs="Times New Roman"/>
          <w:sz w:val="24"/>
          <w:szCs w:val="24"/>
        </w:rPr>
        <w:t xml:space="preserve"> посещаемости;</w:t>
      </w:r>
    </w:p>
    <w:p w:rsidR="00290005" w:rsidRDefault="00DF05F3" w:rsidP="00FC2478">
      <w:pPr>
        <w:pStyle w:val="ConsPlusNonformat"/>
        <w:numPr>
          <w:ilvl w:val="1"/>
          <w:numId w:val="5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0005">
        <w:rPr>
          <w:rFonts w:ascii="Times New Roman" w:hAnsi="Times New Roman" w:cs="Times New Roman"/>
          <w:sz w:val="24"/>
          <w:szCs w:val="24"/>
        </w:rPr>
        <w:t>адлежащий учет зрителей и участников мероприятий;</w:t>
      </w:r>
    </w:p>
    <w:p w:rsidR="00FC2478" w:rsidRDefault="00DF05F3" w:rsidP="00FC2478">
      <w:pPr>
        <w:pStyle w:val="ConsPlusNonformat"/>
        <w:numPr>
          <w:ilvl w:val="1"/>
          <w:numId w:val="5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90005">
        <w:rPr>
          <w:rFonts w:ascii="Times New Roman" w:hAnsi="Times New Roman" w:cs="Times New Roman"/>
          <w:sz w:val="24"/>
          <w:szCs w:val="24"/>
        </w:rPr>
        <w:t>адлежащее ведение журналов учета показателей, предусмотренных муниципальным заданием</w:t>
      </w:r>
      <w:r w:rsidR="00FC2478">
        <w:rPr>
          <w:rFonts w:ascii="Times New Roman" w:hAnsi="Times New Roman" w:cs="Times New Roman"/>
          <w:sz w:val="24"/>
          <w:szCs w:val="24"/>
        </w:rPr>
        <w:t>;</w:t>
      </w:r>
    </w:p>
    <w:p w:rsidR="00FC2478" w:rsidRDefault="00DF05F3" w:rsidP="00FC2478">
      <w:pPr>
        <w:pStyle w:val="ConsPlusNonformat"/>
        <w:numPr>
          <w:ilvl w:val="1"/>
          <w:numId w:val="5"/>
        </w:numPr>
        <w:tabs>
          <w:tab w:val="left" w:pos="567"/>
        </w:tabs>
        <w:ind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2478">
        <w:rPr>
          <w:rFonts w:ascii="Times New Roman" w:hAnsi="Times New Roman" w:cs="Times New Roman"/>
          <w:sz w:val="24"/>
          <w:szCs w:val="24"/>
        </w:rPr>
        <w:t>бучение специалистов МБУК «</w:t>
      </w:r>
      <w:proofErr w:type="spellStart"/>
      <w:r w:rsidR="00FC2478">
        <w:rPr>
          <w:rFonts w:ascii="Times New Roman" w:hAnsi="Times New Roman" w:cs="Times New Roman"/>
          <w:sz w:val="24"/>
          <w:szCs w:val="24"/>
        </w:rPr>
        <w:t>Няндомская</w:t>
      </w:r>
      <w:proofErr w:type="spellEnd"/>
      <w:r w:rsidR="00FC2478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на курсах повышения квалификации.</w:t>
      </w:r>
    </w:p>
    <w:p w:rsidR="001E2D17" w:rsidRDefault="00DF05F3" w:rsidP="00DF05F3">
      <w:pPr>
        <w:pStyle w:val="ConsPlusNonformat"/>
        <w:tabs>
          <w:tab w:val="left" w:pos="567"/>
        </w:tabs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4E67">
        <w:rPr>
          <w:rFonts w:ascii="Times New Roman" w:hAnsi="Times New Roman" w:cs="Times New Roman"/>
          <w:sz w:val="24"/>
          <w:szCs w:val="24"/>
        </w:rPr>
        <w:t xml:space="preserve">Создать на базе библиотеки </w:t>
      </w:r>
      <w:proofErr w:type="spellStart"/>
      <w:r w:rsidR="00364E67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364E67">
        <w:rPr>
          <w:rFonts w:ascii="Times New Roman" w:hAnsi="Times New Roman" w:cs="Times New Roman"/>
          <w:sz w:val="24"/>
          <w:szCs w:val="24"/>
        </w:rPr>
        <w:t>. Каргополь - 2. модельную библиотеку в рамках</w:t>
      </w:r>
      <w:r w:rsidR="00364E67" w:rsidRPr="00705ED2">
        <w:rPr>
          <w:rFonts w:ascii="Times New Roman" w:hAnsi="Times New Roman" w:cs="Times New Roman"/>
          <w:sz w:val="24"/>
          <w:szCs w:val="24"/>
        </w:rPr>
        <w:t xml:space="preserve"> </w:t>
      </w:r>
      <w:r w:rsidR="00705ED2" w:rsidRPr="00705ED2">
        <w:rPr>
          <w:rFonts w:ascii="Times New Roman" w:hAnsi="Times New Roman" w:cs="Times New Roman"/>
          <w:sz w:val="24"/>
          <w:szCs w:val="24"/>
        </w:rPr>
        <w:t xml:space="preserve">Федерального проекта «Культурная среда» </w:t>
      </w:r>
      <w:r w:rsidR="00FC2478">
        <w:rPr>
          <w:rFonts w:ascii="Times New Roman" w:hAnsi="Times New Roman" w:cs="Times New Roman"/>
          <w:sz w:val="24"/>
          <w:szCs w:val="24"/>
        </w:rPr>
        <w:t>национального проекта «Культура»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5F3" w:rsidRDefault="00DF05F3" w:rsidP="00DF05F3">
      <w:pPr>
        <w:pStyle w:val="ConsPlusNonformat"/>
        <w:tabs>
          <w:tab w:val="left" w:pos="567"/>
        </w:tabs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Принять участие в реализации Федерального проекта «Творческие люди» национального проекта «Культура» в части переподготовки и повышение квалификации.</w:t>
      </w:r>
    </w:p>
    <w:p w:rsidR="003F092C" w:rsidRPr="00DF05F3" w:rsidRDefault="00DF05F3" w:rsidP="00DF05F3">
      <w:pPr>
        <w:pStyle w:val="ConsPlusNonformat"/>
        <w:tabs>
          <w:tab w:val="left" w:pos="567"/>
        </w:tabs>
        <w:ind w:left="567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84EF6">
        <w:rPr>
          <w:rFonts w:ascii="Times New Roman" w:hAnsi="Times New Roman" w:cs="Times New Roman"/>
          <w:sz w:val="24"/>
          <w:szCs w:val="24"/>
        </w:rPr>
        <w:t>Увеличить в 20</w:t>
      </w:r>
      <w:r w:rsidR="00C4335A">
        <w:rPr>
          <w:rFonts w:ascii="Times New Roman" w:hAnsi="Times New Roman" w:cs="Times New Roman"/>
          <w:sz w:val="24"/>
          <w:szCs w:val="24"/>
        </w:rPr>
        <w:t>2</w:t>
      </w:r>
      <w:r w:rsidR="00364E67">
        <w:rPr>
          <w:rFonts w:ascii="Times New Roman" w:hAnsi="Times New Roman" w:cs="Times New Roman"/>
          <w:sz w:val="24"/>
          <w:szCs w:val="24"/>
        </w:rPr>
        <w:t>1</w:t>
      </w:r>
      <w:r w:rsidR="00984EF6">
        <w:rPr>
          <w:rFonts w:ascii="Times New Roman" w:hAnsi="Times New Roman" w:cs="Times New Roman"/>
          <w:sz w:val="24"/>
          <w:szCs w:val="24"/>
        </w:rPr>
        <w:t xml:space="preserve"> году п</w:t>
      </w:r>
      <w:r w:rsidR="00572F83">
        <w:rPr>
          <w:rFonts w:ascii="Times New Roman" w:hAnsi="Times New Roman" w:cs="Times New Roman"/>
          <w:sz w:val="24"/>
          <w:szCs w:val="24"/>
        </w:rPr>
        <w:t>оступления от оказания услуг (выполнение работ) на платной основе и от иной деятельности</w:t>
      </w:r>
      <w:r w:rsidR="001E2D17">
        <w:rPr>
          <w:rFonts w:ascii="Times New Roman" w:hAnsi="Times New Roman" w:cs="Times New Roman"/>
          <w:sz w:val="24"/>
          <w:szCs w:val="24"/>
        </w:rPr>
        <w:t>,</w:t>
      </w:r>
      <w:r w:rsidR="00572F83">
        <w:rPr>
          <w:rFonts w:ascii="Times New Roman" w:hAnsi="Times New Roman" w:cs="Times New Roman"/>
          <w:sz w:val="24"/>
          <w:szCs w:val="24"/>
        </w:rPr>
        <w:t xml:space="preserve"> приносящей доход (внебюджетные средства учреждения)</w:t>
      </w:r>
      <w:proofErr w:type="gramStart"/>
      <w:r w:rsidR="001E2D1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1E2D17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CA6F97" w:rsidRPr="00116B71">
        <w:rPr>
          <w:rFonts w:ascii="Times New Roman" w:hAnsi="Times New Roman" w:cs="Times New Roman"/>
          <w:b/>
          <w:sz w:val="24"/>
          <w:szCs w:val="24"/>
          <w:u w:val="single"/>
        </w:rPr>
        <w:t>325,0</w:t>
      </w:r>
      <w:r w:rsidR="000B58E9" w:rsidRPr="0011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тыс. руб.</w:t>
      </w:r>
    </w:p>
    <w:p w:rsidR="00FC2478" w:rsidRDefault="00FC2478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17" w:rsidRDefault="001E2D17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4E" w:rsidRDefault="00756D4E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2C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D2" w:rsidRDefault="00705ED2" w:rsidP="0036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05ED2" w:rsidSect="00AD44D9">
      <w:pgSz w:w="11906" w:h="16838"/>
      <w:pgMar w:top="53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9C4"/>
    <w:multiLevelType w:val="hybridMultilevel"/>
    <w:tmpl w:val="E4BEDAA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98205B"/>
    <w:multiLevelType w:val="hybridMultilevel"/>
    <w:tmpl w:val="9578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65C2"/>
    <w:multiLevelType w:val="hybridMultilevel"/>
    <w:tmpl w:val="16E6B42E"/>
    <w:lvl w:ilvl="0" w:tplc="42B457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4B273EE"/>
    <w:multiLevelType w:val="multilevel"/>
    <w:tmpl w:val="63343DA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5F0A594D"/>
    <w:multiLevelType w:val="hybridMultilevel"/>
    <w:tmpl w:val="491C3E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6F86409F"/>
    <w:multiLevelType w:val="multilevel"/>
    <w:tmpl w:val="29A2B3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7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70C87803"/>
    <w:multiLevelType w:val="multilevel"/>
    <w:tmpl w:val="B9AA1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72"/>
    <w:rsid w:val="000059DA"/>
    <w:rsid w:val="00013B9B"/>
    <w:rsid w:val="00035E44"/>
    <w:rsid w:val="0004035C"/>
    <w:rsid w:val="0007438C"/>
    <w:rsid w:val="000769F8"/>
    <w:rsid w:val="000B58E9"/>
    <w:rsid w:val="000C3797"/>
    <w:rsid w:val="000C44D4"/>
    <w:rsid w:val="000E5274"/>
    <w:rsid w:val="00116B71"/>
    <w:rsid w:val="00141EC3"/>
    <w:rsid w:val="00165F76"/>
    <w:rsid w:val="001742D6"/>
    <w:rsid w:val="00190DF8"/>
    <w:rsid w:val="001A55AC"/>
    <w:rsid w:val="001A6D95"/>
    <w:rsid w:val="001D53B8"/>
    <w:rsid w:val="001E2D17"/>
    <w:rsid w:val="00205A7C"/>
    <w:rsid w:val="0022112F"/>
    <w:rsid w:val="00256F6E"/>
    <w:rsid w:val="0027024A"/>
    <w:rsid w:val="002724F0"/>
    <w:rsid w:val="00272F8B"/>
    <w:rsid w:val="0027592E"/>
    <w:rsid w:val="00290005"/>
    <w:rsid w:val="00292A76"/>
    <w:rsid w:val="00294585"/>
    <w:rsid w:val="002B5585"/>
    <w:rsid w:val="002C7EB2"/>
    <w:rsid w:val="002D1ED1"/>
    <w:rsid w:val="002D3949"/>
    <w:rsid w:val="002D52E4"/>
    <w:rsid w:val="002E2759"/>
    <w:rsid w:val="002F1665"/>
    <w:rsid w:val="00303639"/>
    <w:rsid w:val="003473AA"/>
    <w:rsid w:val="00351159"/>
    <w:rsid w:val="00364E67"/>
    <w:rsid w:val="003666C6"/>
    <w:rsid w:val="00377878"/>
    <w:rsid w:val="00383A7E"/>
    <w:rsid w:val="00391251"/>
    <w:rsid w:val="00391A66"/>
    <w:rsid w:val="003B5791"/>
    <w:rsid w:val="003C10BE"/>
    <w:rsid w:val="003C33FD"/>
    <w:rsid w:val="003D4C51"/>
    <w:rsid w:val="003D551A"/>
    <w:rsid w:val="003F092C"/>
    <w:rsid w:val="00424628"/>
    <w:rsid w:val="00434CD6"/>
    <w:rsid w:val="00464A03"/>
    <w:rsid w:val="00477A04"/>
    <w:rsid w:val="00484351"/>
    <w:rsid w:val="00491CE4"/>
    <w:rsid w:val="0049357A"/>
    <w:rsid w:val="004A4ABA"/>
    <w:rsid w:val="005147CC"/>
    <w:rsid w:val="00517941"/>
    <w:rsid w:val="00532C38"/>
    <w:rsid w:val="00542740"/>
    <w:rsid w:val="00565AB5"/>
    <w:rsid w:val="00571980"/>
    <w:rsid w:val="00572F83"/>
    <w:rsid w:val="005956E5"/>
    <w:rsid w:val="00597DD7"/>
    <w:rsid w:val="005E34D6"/>
    <w:rsid w:val="006000AE"/>
    <w:rsid w:val="0062707A"/>
    <w:rsid w:val="006352C7"/>
    <w:rsid w:val="00672520"/>
    <w:rsid w:val="00687D21"/>
    <w:rsid w:val="006D05D1"/>
    <w:rsid w:val="006D662A"/>
    <w:rsid w:val="006F0B2E"/>
    <w:rsid w:val="00705ED2"/>
    <w:rsid w:val="00721FC9"/>
    <w:rsid w:val="00742272"/>
    <w:rsid w:val="00756D4E"/>
    <w:rsid w:val="0075723C"/>
    <w:rsid w:val="007A4638"/>
    <w:rsid w:val="007B2D01"/>
    <w:rsid w:val="007B48A2"/>
    <w:rsid w:val="007D543F"/>
    <w:rsid w:val="007F0216"/>
    <w:rsid w:val="00862124"/>
    <w:rsid w:val="008B6309"/>
    <w:rsid w:val="008C288A"/>
    <w:rsid w:val="008D0FD7"/>
    <w:rsid w:val="008D407F"/>
    <w:rsid w:val="00916E96"/>
    <w:rsid w:val="009622EA"/>
    <w:rsid w:val="00984EF6"/>
    <w:rsid w:val="009C5F73"/>
    <w:rsid w:val="009D1DA5"/>
    <w:rsid w:val="009D26E5"/>
    <w:rsid w:val="009D4EE3"/>
    <w:rsid w:val="00A15A30"/>
    <w:rsid w:val="00A72E9B"/>
    <w:rsid w:val="00A766D9"/>
    <w:rsid w:val="00A933C8"/>
    <w:rsid w:val="00A959DD"/>
    <w:rsid w:val="00A9674C"/>
    <w:rsid w:val="00AB02EB"/>
    <w:rsid w:val="00AB6060"/>
    <w:rsid w:val="00AD44D9"/>
    <w:rsid w:val="00AD5062"/>
    <w:rsid w:val="00AF1B5E"/>
    <w:rsid w:val="00AF7411"/>
    <w:rsid w:val="00B2317F"/>
    <w:rsid w:val="00B52D6E"/>
    <w:rsid w:val="00B7150A"/>
    <w:rsid w:val="00BA3444"/>
    <w:rsid w:val="00BA3845"/>
    <w:rsid w:val="00BA3868"/>
    <w:rsid w:val="00BA64B3"/>
    <w:rsid w:val="00BB1B30"/>
    <w:rsid w:val="00BC19BA"/>
    <w:rsid w:val="00BC414E"/>
    <w:rsid w:val="00BE0DA6"/>
    <w:rsid w:val="00C01E88"/>
    <w:rsid w:val="00C04A02"/>
    <w:rsid w:val="00C04E52"/>
    <w:rsid w:val="00C12FAE"/>
    <w:rsid w:val="00C26615"/>
    <w:rsid w:val="00C277D1"/>
    <w:rsid w:val="00C3749D"/>
    <w:rsid w:val="00C4335A"/>
    <w:rsid w:val="00C45B65"/>
    <w:rsid w:val="00CA6F97"/>
    <w:rsid w:val="00CC383B"/>
    <w:rsid w:val="00D4723A"/>
    <w:rsid w:val="00D536E2"/>
    <w:rsid w:val="00DB1E4B"/>
    <w:rsid w:val="00DB3C60"/>
    <w:rsid w:val="00DD09D2"/>
    <w:rsid w:val="00DD7931"/>
    <w:rsid w:val="00DE2530"/>
    <w:rsid w:val="00DF05F3"/>
    <w:rsid w:val="00DF20E1"/>
    <w:rsid w:val="00DF328D"/>
    <w:rsid w:val="00E0797B"/>
    <w:rsid w:val="00E1601E"/>
    <w:rsid w:val="00E50B99"/>
    <w:rsid w:val="00E56684"/>
    <w:rsid w:val="00E66EE4"/>
    <w:rsid w:val="00E7233F"/>
    <w:rsid w:val="00EA5F60"/>
    <w:rsid w:val="00ED050E"/>
    <w:rsid w:val="00ED56BC"/>
    <w:rsid w:val="00EE1124"/>
    <w:rsid w:val="00F01F72"/>
    <w:rsid w:val="00F063C6"/>
    <w:rsid w:val="00F22E91"/>
    <w:rsid w:val="00F300B8"/>
    <w:rsid w:val="00F42AE9"/>
    <w:rsid w:val="00F63138"/>
    <w:rsid w:val="00F711AD"/>
    <w:rsid w:val="00F75EAB"/>
    <w:rsid w:val="00FA23A9"/>
    <w:rsid w:val="00FA308E"/>
    <w:rsid w:val="00FB4F42"/>
    <w:rsid w:val="00FC2478"/>
    <w:rsid w:val="00FC4F92"/>
    <w:rsid w:val="00FD2183"/>
    <w:rsid w:val="00FE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01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0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"/>
    <w:basedOn w:val="a"/>
    <w:uiPriority w:val="99"/>
    <w:rsid w:val="00F01F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F01F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01F7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F01F7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F01F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0">
    <w:name w:val="Сетка таблицы1"/>
    <w:basedOn w:val="a1"/>
    <w:next w:val="a6"/>
    <w:rsid w:val="00F7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01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0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"/>
    <w:basedOn w:val="a"/>
    <w:uiPriority w:val="99"/>
    <w:rsid w:val="00F01F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F01F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01F7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F01F7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F01F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D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0">
    <w:name w:val="Сетка таблицы1"/>
    <w:basedOn w:val="a1"/>
    <w:next w:val="a6"/>
    <w:rsid w:val="00F7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A429-A493-4DB1-8D6C-3BF50B2D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Socpol</dc:creator>
  <cp:lastModifiedBy>User2</cp:lastModifiedBy>
  <cp:revision>2</cp:revision>
  <cp:lastPrinted>2021-02-11T11:28:00Z</cp:lastPrinted>
  <dcterms:created xsi:type="dcterms:W3CDTF">2021-02-16T06:30:00Z</dcterms:created>
  <dcterms:modified xsi:type="dcterms:W3CDTF">2021-02-16T06:30:00Z</dcterms:modified>
</cp:coreProperties>
</file>